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29" w:rsidRDefault="00F761EC" w:rsidP="001152C3">
      <w:pPr>
        <w:pStyle w:val="Heading7"/>
        <w:spacing w:before="0" w:after="0" w:line="360" w:lineRule="auto"/>
        <w:ind w:left="357"/>
        <w:jc w:val="center"/>
        <w:rPr>
          <w:rFonts w:ascii="Tahoma" w:hAnsi="Tahoma" w:cs="Tahoma"/>
          <w:b/>
          <w:bCs/>
          <w:sz w:val="22"/>
          <w:szCs w:val="22"/>
        </w:rPr>
      </w:pPr>
      <w:r>
        <w:rPr>
          <w:noProof/>
        </w:rPr>
        <w:pict>
          <v:roundrect id="_x0000_s1027" style="position:absolute;left:0;text-align:left;margin-left:15.5pt;margin-top:-5.25pt;width:417.75pt;height:78pt;z-index:251659264" arcsize="10923f" fillcolor="#92cddc" strokecolor="#4bacc6" strokeweight="1pt">
            <v:fill color2="#4bacc6" focus="50%" type="gradient"/>
            <v:shadow on="t" type="perspective" color="#205867" offset="1pt" offset2="-3pt"/>
            <v:textbox style="mso-next-textbox:#_x0000_s1027">
              <w:txbxContent>
                <w:p w:rsidR="0097705A" w:rsidRPr="00BD00EE" w:rsidRDefault="0097705A" w:rsidP="0097705A">
                  <w:pPr>
                    <w:spacing w:line="240" w:lineRule="auto"/>
                    <w:jc w:val="center"/>
                    <w:rPr>
                      <w:b/>
                      <w:sz w:val="32"/>
                      <w:szCs w:val="32"/>
                    </w:rPr>
                  </w:pPr>
                  <w:r w:rsidRPr="00BD00EE">
                    <w:rPr>
                      <w:b/>
                      <w:sz w:val="32"/>
                      <w:szCs w:val="32"/>
                    </w:rPr>
                    <w:t>BAB IV</w:t>
                  </w:r>
                </w:p>
                <w:p w:rsidR="0097705A" w:rsidRPr="00BD00EE" w:rsidRDefault="0097705A" w:rsidP="0097705A">
                  <w:pPr>
                    <w:spacing w:line="240" w:lineRule="auto"/>
                    <w:jc w:val="center"/>
                    <w:rPr>
                      <w:b/>
                      <w:sz w:val="32"/>
                      <w:szCs w:val="32"/>
                    </w:rPr>
                  </w:pPr>
                  <w:r w:rsidRPr="00BD00EE">
                    <w:rPr>
                      <w:b/>
                      <w:sz w:val="32"/>
                      <w:szCs w:val="32"/>
                    </w:rPr>
                    <w:t>TUJUAN DAN SASARAN</w:t>
                  </w:r>
                </w:p>
                <w:p w:rsidR="0097705A" w:rsidRPr="00E3790B" w:rsidRDefault="0097705A" w:rsidP="0097705A">
                  <w:pPr>
                    <w:spacing w:line="240" w:lineRule="auto"/>
                    <w:jc w:val="center"/>
                    <w:rPr>
                      <w:rFonts w:ascii="Bernard MT Condensed" w:hAnsi="Bernard MT Condensed" w:cs="Tahoma"/>
                      <w:b/>
                      <w:sz w:val="32"/>
                      <w:szCs w:val="32"/>
                    </w:rPr>
                  </w:pPr>
                </w:p>
                <w:p w:rsidR="0097705A" w:rsidRPr="0097705A" w:rsidRDefault="0097705A" w:rsidP="0097705A">
                  <w:pPr>
                    <w:rPr>
                      <w:szCs w:val="32"/>
                    </w:rPr>
                  </w:pPr>
                </w:p>
              </w:txbxContent>
            </v:textbox>
          </v:roundrect>
        </w:pict>
      </w:r>
    </w:p>
    <w:p w:rsidR="00F56829" w:rsidRDefault="00F56829" w:rsidP="001152C3">
      <w:pPr>
        <w:pStyle w:val="Heading7"/>
        <w:spacing w:before="0" w:after="0" w:line="360" w:lineRule="auto"/>
        <w:ind w:left="357"/>
        <w:jc w:val="center"/>
        <w:rPr>
          <w:rFonts w:ascii="Tahoma" w:hAnsi="Tahoma" w:cs="Tahoma"/>
          <w:b/>
          <w:bCs/>
          <w:sz w:val="22"/>
          <w:szCs w:val="22"/>
        </w:rPr>
      </w:pPr>
    </w:p>
    <w:p w:rsidR="00F56829" w:rsidRDefault="00F56829" w:rsidP="001152C3">
      <w:pPr>
        <w:pStyle w:val="Heading7"/>
        <w:spacing w:before="0" w:after="0" w:line="360" w:lineRule="auto"/>
        <w:ind w:left="357"/>
        <w:jc w:val="center"/>
        <w:rPr>
          <w:rFonts w:ascii="Tahoma" w:hAnsi="Tahoma" w:cs="Tahoma"/>
          <w:b/>
          <w:bCs/>
          <w:sz w:val="22"/>
          <w:szCs w:val="22"/>
        </w:rPr>
      </w:pPr>
    </w:p>
    <w:p w:rsidR="00F56829" w:rsidRDefault="00F56829" w:rsidP="001152C3">
      <w:pPr>
        <w:pStyle w:val="Heading7"/>
        <w:spacing w:before="0" w:after="0" w:line="360" w:lineRule="auto"/>
        <w:ind w:left="357"/>
        <w:jc w:val="center"/>
        <w:rPr>
          <w:rFonts w:ascii="Tahoma" w:hAnsi="Tahoma" w:cs="Tahoma"/>
          <w:b/>
          <w:bCs/>
          <w:sz w:val="22"/>
          <w:szCs w:val="22"/>
        </w:rPr>
      </w:pPr>
    </w:p>
    <w:p w:rsidR="00F56829" w:rsidRDefault="00F56829" w:rsidP="001152C3">
      <w:pPr>
        <w:spacing w:after="0" w:line="360" w:lineRule="auto"/>
        <w:ind w:left="357"/>
        <w:jc w:val="center"/>
        <w:rPr>
          <w:rFonts w:ascii="Tahoma" w:hAnsi="Tahoma" w:cs="Tahoma"/>
          <w:b/>
          <w:bCs/>
          <w:lang w:val="fi-FI"/>
        </w:rPr>
      </w:pPr>
    </w:p>
    <w:p w:rsidR="00B804AC" w:rsidRPr="00EA04C0" w:rsidRDefault="00F25DA3" w:rsidP="00EA04C0">
      <w:pPr>
        <w:tabs>
          <w:tab w:val="left" w:pos="4035"/>
        </w:tabs>
        <w:spacing w:after="0" w:line="360" w:lineRule="auto"/>
        <w:ind w:left="360"/>
        <w:rPr>
          <w:rFonts w:ascii="Tahoma" w:hAnsi="Tahoma" w:cs="Tahoma"/>
          <w:b/>
          <w:bCs/>
        </w:rPr>
      </w:pPr>
      <w:r>
        <w:rPr>
          <w:rFonts w:ascii="Tahoma" w:hAnsi="Tahoma" w:cs="Tahoma"/>
          <w:b/>
          <w:bCs/>
          <w:lang w:val="fi-FI"/>
        </w:rPr>
        <w:t>4.1</w:t>
      </w:r>
      <w:r w:rsidR="00EA04C0">
        <w:rPr>
          <w:rFonts w:ascii="Tahoma" w:hAnsi="Tahoma" w:cs="Tahoma"/>
          <w:b/>
          <w:bCs/>
          <w:lang w:val="fi-FI"/>
        </w:rPr>
        <w:t xml:space="preserve"> </w:t>
      </w:r>
      <w:r w:rsidR="00FF5878" w:rsidRPr="00EA04C0">
        <w:rPr>
          <w:rFonts w:ascii="Tahoma" w:hAnsi="Tahoma" w:cs="Tahoma"/>
          <w:b/>
        </w:rPr>
        <w:t>Tujua</w:t>
      </w:r>
      <w:r w:rsidRPr="00EA04C0">
        <w:rPr>
          <w:rFonts w:ascii="Tahoma" w:hAnsi="Tahoma" w:cs="Tahoma"/>
          <w:b/>
        </w:rPr>
        <w:t>n dan Sasaran Jangka Menengah O</w:t>
      </w:r>
      <w:r w:rsidR="00FF5878" w:rsidRPr="00EA04C0">
        <w:rPr>
          <w:rFonts w:ascii="Tahoma" w:hAnsi="Tahoma" w:cs="Tahoma"/>
          <w:b/>
        </w:rPr>
        <w:t>PD</w:t>
      </w:r>
      <w:r w:rsidR="00B804AC" w:rsidRPr="00EA04C0">
        <w:rPr>
          <w:rFonts w:ascii="Tahoma" w:hAnsi="Tahoma" w:cs="Tahoma"/>
          <w:b/>
        </w:rPr>
        <w:t xml:space="preserve"> </w:t>
      </w:r>
    </w:p>
    <w:p w:rsidR="00D224EF" w:rsidRPr="002E11AE" w:rsidRDefault="00D224EF" w:rsidP="00EA04C0">
      <w:pPr>
        <w:pStyle w:val="Title"/>
        <w:tabs>
          <w:tab w:val="left" w:pos="360"/>
        </w:tabs>
        <w:spacing w:line="360" w:lineRule="auto"/>
        <w:ind w:left="360" w:firstLine="718"/>
        <w:jc w:val="both"/>
        <w:rPr>
          <w:rFonts w:ascii="Tahoma" w:hAnsi="Tahoma" w:cs="Tahoma"/>
          <w:b w:val="0"/>
          <w:bCs w:val="0"/>
          <w:sz w:val="22"/>
          <w:szCs w:val="22"/>
        </w:rPr>
      </w:pPr>
      <w:r w:rsidRPr="002E11AE">
        <w:rPr>
          <w:rFonts w:ascii="Tahoma" w:hAnsi="Tahoma" w:cs="Tahoma"/>
          <w:b w:val="0"/>
          <w:bCs w:val="0"/>
          <w:sz w:val="22"/>
          <w:szCs w:val="22"/>
        </w:rPr>
        <w:t xml:space="preserve">Tujuan merupakan sesuatu yang akan dicapai atau dihasilkan dalam jangka waktu 1 (satu) sampai dengan 5 (lima) tahunan. Tujuan mengacu kepada pernyataan visi dan misi </w:t>
      </w:r>
      <w:r w:rsidR="00F25DA3">
        <w:rPr>
          <w:rFonts w:ascii="Tahoma" w:hAnsi="Tahoma" w:cs="Tahoma"/>
          <w:b w:val="0"/>
          <w:bCs w:val="0"/>
          <w:sz w:val="22"/>
          <w:szCs w:val="22"/>
        </w:rPr>
        <w:t>serta isu-isu analisis strategik</w:t>
      </w:r>
      <w:r w:rsidRPr="002E11AE">
        <w:rPr>
          <w:rFonts w:ascii="Tahoma" w:hAnsi="Tahoma" w:cs="Tahoma"/>
          <w:b w:val="0"/>
          <w:bCs w:val="0"/>
          <w:sz w:val="22"/>
          <w:szCs w:val="22"/>
        </w:rPr>
        <w:t xml:space="preserve"> yang dapat menunjukkan suatu kondisi yang akan dicapai di</w:t>
      </w:r>
      <w:r w:rsidR="0077540D" w:rsidRPr="002E11AE">
        <w:rPr>
          <w:rFonts w:ascii="Tahoma" w:hAnsi="Tahoma" w:cs="Tahoma"/>
          <w:b w:val="0"/>
          <w:bCs w:val="0"/>
          <w:sz w:val="22"/>
          <w:szCs w:val="22"/>
        </w:rPr>
        <w:t>masa yang akan data</w:t>
      </w:r>
      <w:r w:rsidRPr="002E11AE">
        <w:rPr>
          <w:rFonts w:ascii="Tahoma" w:hAnsi="Tahoma" w:cs="Tahoma"/>
          <w:b w:val="0"/>
          <w:bCs w:val="0"/>
          <w:sz w:val="22"/>
          <w:szCs w:val="22"/>
        </w:rPr>
        <w:t>ng.</w:t>
      </w:r>
    </w:p>
    <w:p w:rsidR="00B804AC" w:rsidRPr="002E11AE" w:rsidRDefault="00B804AC" w:rsidP="006D0A9A">
      <w:pPr>
        <w:pStyle w:val="Title"/>
        <w:tabs>
          <w:tab w:val="left" w:pos="360"/>
        </w:tabs>
        <w:spacing w:line="360" w:lineRule="auto"/>
        <w:ind w:left="360" w:firstLine="720"/>
        <w:jc w:val="both"/>
        <w:rPr>
          <w:rFonts w:ascii="Tahoma" w:hAnsi="Tahoma" w:cs="Tahoma"/>
          <w:b w:val="0"/>
          <w:bCs w:val="0"/>
          <w:sz w:val="22"/>
          <w:szCs w:val="22"/>
        </w:rPr>
      </w:pPr>
      <w:r w:rsidRPr="002E11AE">
        <w:rPr>
          <w:rFonts w:ascii="Tahoma" w:hAnsi="Tahoma" w:cs="Tahoma"/>
          <w:b w:val="0"/>
          <w:bCs w:val="0"/>
          <w:sz w:val="22"/>
          <w:szCs w:val="22"/>
        </w:rPr>
        <w:t xml:space="preserve">Kinerja Inspektorat </w:t>
      </w:r>
      <w:r w:rsidR="00F25DA3">
        <w:rPr>
          <w:rFonts w:ascii="Tahoma" w:hAnsi="Tahoma" w:cs="Tahoma"/>
          <w:b w:val="0"/>
          <w:bCs w:val="0"/>
          <w:sz w:val="22"/>
          <w:szCs w:val="22"/>
        </w:rPr>
        <w:t xml:space="preserve">Daerah </w:t>
      </w:r>
      <w:r w:rsidRPr="002E11AE">
        <w:rPr>
          <w:rFonts w:ascii="Tahoma" w:hAnsi="Tahoma" w:cs="Tahoma"/>
          <w:b w:val="0"/>
          <w:bCs w:val="0"/>
          <w:sz w:val="22"/>
          <w:szCs w:val="22"/>
        </w:rPr>
        <w:t xml:space="preserve">Provinsi </w:t>
      </w:r>
      <w:r w:rsidR="002E4562" w:rsidRPr="002E11AE">
        <w:rPr>
          <w:rFonts w:ascii="Tahoma" w:hAnsi="Tahoma" w:cs="Tahoma"/>
          <w:b w:val="0"/>
          <w:bCs w:val="0"/>
          <w:sz w:val="22"/>
          <w:szCs w:val="22"/>
        </w:rPr>
        <w:t>Sumatera Barat</w:t>
      </w:r>
      <w:r w:rsidRPr="002E11AE">
        <w:rPr>
          <w:rFonts w:ascii="Tahoma" w:hAnsi="Tahoma" w:cs="Tahoma"/>
          <w:b w:val="0"/>
          <w:bCs w:val="0"/>
          <w:sz w:val="22"/>
          <w:szCs w:val="22"/>
        </w:rPr>
        <w:t xml:space="preserve"> diarahkan untuk mencapai tujuan pengawasan mengacu Undang-Undang Nomor 32 Tahun 2004 tentang Pemerintahan Daerah, dan Peraturan Pemerintah Nomor 79 Tahun 2005 tentang Pedoman Pembinaan dan Pengawasan Penyelenggaraan Pemerintahan Daerah, serta </w:t>
      </w:r>
      <w:r w:rsidR="00094942" w:rsidRPr="002E11AE">
        <w:rPr>
          <w:rFonts w:ascii="Tahoma" w:hAnsi="Tahoma" w:cs="Tahoma"/>
          <w:b w:val="0"/>
          <w:bCs w:val="0"/>
          <w:sz w:val="22"/>
          <w:szCs w:val="22"/>
        </w:rPr>
        <w:t>Permendagri Nomor 23 tahun 2007 tentang</w:t>
      </w:r>
      <w:r w:rsidR="008A22CC" w:rsidRPr="002E11AE">
        <w:rPr>
          <w:rFonts w:ascii="Tahoma" w:hAnsi="Tahoma" w:cs="Tahoma"/>
          <w:b w:val="0"/>
          <w:bCs w:val="0"/>
          <w:sz w:val="22"/>
          <w:szCs w:val="22"/>
        </w:rPr>
        <w:t xml:space="preserve"> Pedoman Tata</w:t>
      </w:r>
      <w:r w:rsidR="0094753B">
        <w:rPr>
          <w:rFonts w:ascii="Tahoma" w:hAnsi="Tahoma" w:cs="Tahoma"/>
          <w:b w:val="0"/>
          <w:bCs w:val="0"/>
          <w:sz w:val="22"/>
          <w:szCs w:val="22"/>
        </w:rPr>
        <w:t xml:space="preserve"> C</w:t>
      </w:r>
      <w:r w:rsidR="008A22CC" w:rsidRPr="002E11AE">
        <w:rPr>
          <w:rFonts w:ascii="Tahoma" w:hAnsi="Tahoma" w:cs="Tahoma"/>
          <w:b w:val="0"/>
          <w:bCs w:val="0"/>
          <w:sz w:val="22"/>
          <w:szCs w:val="22"/>
        </w:rPr>
        <w:t>ara Pengawasan atas Penyelenggaraan Pemerintah Daerah</w:t>
      </w:r>
      <w:r w:rsidRPr="002E11AE">
        <w:rPr>
          <w:rFonts w:ascii="Tahoma" w:hAnsi="Tahoma" w:cs="Tahoma"/>
          <w:b w:val="0"/>
          <w:bCs w:val="0"/>
          <w:sz w:val="22"/>
          <w:szCs w:val="22"/>
        </w:rPr>
        <w:t>, dan berbagai petunjuk teknis yang menjadi dasar hukum dan pedoman bagi aparatur pengawasan dalam menjalankan fungsi pengawasan, termasuk norma pengawasan APIP, pedoman tindak lanjut hasil pemeriksaan APIP dan lain-lain.</w:t>
      </w:r>
    </w:p>
    <w:p w:rsidR="00D2537C" w:rsidRDefault="00B804AC" w:rsidP="006D0A9A">
      <w:pPr>
        <w:pStyle w:val="BodyTextIndent"/>
        <w:tabs>
          <w:tab w:val="left" w:pos="360"/>
        </w:tabs>
        <w:spacing w:line="360" w:lineRule="auto"/>
        <w:ind w:firstLine="720"/>
        <w:rPr>
          <w:rFonts w:ascii="Tahoma" w:hAnsi="Tahoma" w:cs="Tahoma"/>
          <w:sz w:val="22"/>
          <w:szCs w:val="22"/>
          <w:lang w:val="sv-SE"/>
        </w:rPr>
      </w:pPr>
      <w:r w:rsidRPr="00F32FD8">
        <w:rPr>
          <w:rFonts w:ascii="Tahoma" w:hAnsi="Tahoma" w:cs="Tahoma"/>
          <w:sz w:val="22"/>
          <w:szCs w:val="22"/>
          <w:lang w:val="sv-SE"/>
        </w:rPr>
        <w:t>Tujuan dan sasaran kinerja</w:t>
      </w:r>
      <w:r w:rsidRPr="00F32FD8">
        <w:rPr>
          <w:rFonts w:ascii="Tahoma" w:hAnsi="Tahoma" w:cs="Tahoma"/>
          <w:b/>
          <w:bCs/>
          <w:sz w:val="22"/>
          <w:szCs w:val="22"/>
          <w:lang w:val="sv-SE"/>
        </w:rPr>
        <w:t xml:space="preserve"> </w:t>
      </w:r>
      <w:r w:rsidRPr="00F32FD8">
        <w:rPr>
          <w:rFonts w:ascii="Tahoma" w:hAnsi="Tahoma" w:cs="Tahoma"/>
          <w:sz w:val="22"/>
          <w:szCs w:val="22"/>
          <w:lang w:val="sv-SE"/>
        </w:rPr>
        <w:t xml:space="preserve">merupakan penjabaran visi dan misi </w:t>
      </w:r>
      <w:r w:rsidR="00B5737B" w:rsidRPr="00F32FD8">
        <w:rPr>
          <w:rFonts w:ascii="Tahoma" w:hAnsi="Tahoma" w:cs="Tahoma"/>
          <w:sz w:val="22"/>
          <w:szCs w:val="22"/>
          <w:lang w:val="sv-SE"/>
        </w:rPr>
        <w:t xml:space="preserve">yang akan dicapai </w:t>
      </w:r>
      <w:r w:rsidRPr="00F32FD8">
        <w:rPr>
          <w:rFonts w:ascii="Tahoma" w:hAnsi="Tahoma" w:cs="Tahoma"/>
          <w:sz w:val="22"/>
          <w:szCs w:val="22"/>
          <w:lang w:val="sv-SE"/>
        </w:rPr>
        <w:t xml:space="preserve">Inspektorat </w:t>
      </w:r>
      <w:r w:rsidR="00F25DA3">
        <w:rPr>
          <w:rFonts w:ascii="Tahoma" w:hAnsi="Tahoma" w:cs="Tahoma"/>
          <w:sz w:val="22"/>
          <w:szCs w:val="22"/>
          <w:lang w:val="sv-SE"/>
        </w:rPr>
        <w:t xml:space="preserve">Daerah </w:t>
      </w:r>
      <w:r w:rsidRPr="00F32FD8">
        <w:rPr>
          <w:rFonts w:ascii="Tahoma" w:hAnsi="Tahoma" w:cs="Tahoma"/>
          <w:sz w:val="22"/>
          <w:szCs w:val="22"/>
          <w:lang w:val="sv-SE"/>
        </w:rPr>
        <w:t xml:space="preserve">Provinsi </w:t>
      </w:r>
      <w:r w:rsidR="002E4562" w:rsidRPr="00F32FD8">
        <w:rPr>
          <w:rFonts w:ascii="Tahoma" w:hAnsi="Tahoma" w:cs="Tahoma"/>
          <w:sz w:val="22"/>
          <w:szCs w:val="22"/>
          <w:lang w:val="sv-SE"/>
        </w:rPr>
        <w:t>Sumatera Barat</w:t>
      </w:r>
      <w:r w:rsidR="00D2537C">
        <w:rPr>
          <w:rFonts w:ascii="Tahoma" w:hAnsi="Tahoma" w:cs="Tahoma"/>
          <w:sz w:val="22"/>
          <w:szCs w:val="22"/>
          <w:lang w:val="sv-SE"/>
        </w:rPr>
        <w:t xml:space="preserve"> sebagai berikut:</w:t>
      </w:r>
    </w:p>
    <w:p w:rsidR="00D2537C" w:rsidRPr="00D2537C" w:rsidRDefault="00D2537C" w:rsidP="006D0A9A">
      <w:pPr>
        <w:pStyle w:val="BodyTextIndent"/>
        <w:spacing w:line="360" w:lineRule="auto"/>
        <w:ind w:left="0" w:firstLine="360"/>
        <w:rPr>
          <w:rFonts w:ascii="Tahoma" w:hAnsi="Tahoma" w:cs="Tahoma"/>
          <w:i/>
          <w:sz w:val="22"/>
          <w:szCs w:val="22"/>
          <w:lang w:val="sv-SE"/>
        </w:rPr>
      </w:pPr>
      <w:r w:rsidRPr="00D2537C">
        <w:rPr>
          <w:rFonts w:ascii="Tahoma" w:hAnsi="Tahoma" w:cs="Tahoma"/>
          <w:i/>
          <w:sz w:val="22"/>
          <w:szCs w:val="22"/>
          <w:lang w:val="sv-SE"/>
        </w:rPr>
        <w:t>TUJUAN:</w:t>
      </w:r>
    </w:p>
    <w:p w:rsidR="00B804AC" w:rsidRPr="00D2537C" w:rsidRDefault="00D2537C" w:rsidP="006D0A9A">
      <w:pPr>
        <w:pStyle w:val="BodyTextIndent"/>
        <w:tabs>
          <w:tab w:val="left" w:pos="360"/>
        </w:tabs>
        <w:spacing w:line="360" w:lineRule="auto"/>
        <w:rPr>
          <w:rFonts w:ascii="Tahoma" w:hAnsi="Tahoma" w:cs="Tahoma"/>
          <w:b/>
        </w:rPr>
      </w:pPr>
      <w:r>
        <w:rPr>
          <w:rFonts w:ascii="Tahoma" w:hAnsi="Tahoma" w:cs="Tahoma"/>
          <w:b/>
        </w:rPr>
        <w:t>Terwujudnya akuntabilitas pemerintah yang baik dan bersih di Provinsi Sumatera Barat</w:t>
      </w:r>
    </w:p>
    <w:p w:rsidR="002D43FD" w:rsidRDefault="00AB624E" w:rsidP="006D0A9A">
      <w:pPr>
        <w:spacing w:after="0" w:line="360" w:lineRule="auto"/>
        <w:ind w:left="357" w:firstLine="723"/>
        <w:jc w:val="both"/>
        <w:rPr>
          <w:rFonts w:ascii="Tahoma" w:hAnsi="Tahoma" w:cs="Tahoma"/>
          <w:lang w:val="sv-SE"/>
        </w:rPr>
      </w:pPr>
      <w:r w:rsidRPr="002E11AE">
        <w:rPr>
          <w:rFonts w:ascii="Tahoma" w:hAnsi="Tahoma" w:cs="Tahoma"/>
        </w:rPr>
        <w:t>Sasaran merupakan hasil yang akan dicapai secara nyata oleh instansi pemerintah dalam rumusan yang lebih spesifik, terukur dalam kurun waktu yang lebih pendek dari tujuan. Sasaran diupayakan untuk dapat dicapai secara berkesinambungan dan sejalan dengan tujuan yang telah ditetapkan.</w:t>
      </w:r>
      <w:r w:rsidR="00F32FD8" w:rsidRPr="002E11AE">
        <w:rPr>
          <w:rFonts w:ascii="Tahoma" w:hAnsi="Tahoma" w:cs="Tahoma"/>
        </w:rPr>
        <w:t xml:space="preserve"> </w:t>
      </w:r>
      <w:r w:rsidR="002D43FD" w:rsidRPr="00F32FD8">
        <w:rPr>
          <w:rFonts w:ascii="Tahoma" w:hAnsi="Tahoma" w:cs="Tahoma"/>
          <w:lang w:val="sv-SE"/>
        </w:rPr>
        <w:t xml:space="preserve">Adapun sasaran yang akan dicapai Inspektorat </w:t>
      </w:r>
      <w:r w:rsidR="00F25DA3">
        <w:rPr>
          <w:rFonts w:ascii="Tahoma" w:hAnsi="Tahoma" w:cs="Tahoma"/>
          <w:lang w:val="sv-SE"/>
        </w:rPr>
        <w:t xml:space="preserve">Daerah </w:t>
      </w:r>
      <w:r w:rsidR="002D43FD" w:rsidRPr="00F32FD8">
        <w:rPr>
          <w:rFonts w:ascii="Tahoma" w:hAnsi="Tahoma" w:cs="Tahoma"/>
          <w:lang w:val="sv-SE"/>
        </w:rPr>
        <w:t xml:space="preserve">Provinsi </w:t>
      </w:r>
      <w:r w:rsidR="00B5737B" w:rsidRPr="00F32FD8">
        <w:rPr>
          <w:rFonts w:ascii="Tahoma" w:hAnsi="Tahoma" w:cs="Tahoma"/>
          <w:lang w:val="sv-SE"/>
        </w:rPr>
        <w:t>yaitu</w:t>
      </w:r>
      <w:r w:rsidR="002D43FD" w:rsidRPr="00F32FD8">
        <w:rPr>
          <w:rFonts w:ascii="Tahoma" w:hAnsi="Tahoma" w:cs="Tahoma"/>
          <w:lang w:val="sv-SE"/>
        </w:rPr>
        <w:t xml:space="preserve"> :</w:t>
      </w:r>
    </w:p>
    <w:p w:rsidR="00EA04C0" w:rsidRDefault="00EA04C0" w:rsidP="00D2537C">
      <w:pPr>
        <w:spacing w:after="0" w:line="240" w:lineRule="auto"/>
        <w:jc w:val="center"/>
        <w:rPr>
          <w:rFonts w:ascii="Tahoma" w:hAnsi="Tahoma" w:cs="Tahoma"/>
          <w:b/>
          <w:lang w:val="sv-SE"/>
        </w:rPr>
      </w:pPr>
    </w:p>
    <w:p w:rsidR="002C2740" w:rsidRDefault="002C2740" w:rsidP="00D2537C">
      <w:pPr>
        <w:spacing w:after="0" w:line="240" w:lineRule="auto"/>
        <w:jc w:val="center"/>
        <w:rPr>
          <w:rFonts w:ascii="Tahoma" w:hAnsi="Tahoma" w:cs="Tahoma"/>
          <w:b/>
          <w:lang w:val="sv-SE"/>
        </w:rPr>
      </w:pPr>
    </w:p>
    <w:p w:rsidR="002C2740" w:rsidRDefault="002C2740" w:rsidP="00D2537C">
      <w:pPr>
        <w:spacing w:after="0" w:line="240" w:lineRule="auto"/>
        <w:jc w:val="center"/>
        <w:rPr>
          <w:rFonts w:ascii="Tahoma" w:hAnsi="Tahoma" w:cs="Tahoma"/>
          <w:b/>
          <w:lang w:val="sv-SE"/>
        </w:rPr>
      </w:pPr>
    </w:p>
    <w:p w:rsidR="002C2740" w:rsidRDefault="002C2740" w:rsidP="00D2537C">
      <w:pPr>
        <w:spacing w:after="0" w:line="240" w:lineRule="auto"/>
        <w:jc w:val="center"/>
        <w:rPr>
          <w:rFonts w:ascii="Tahoma" w:hAnsi="Tahoma" w:cs="Tahoma"/>
          <w:b/>
          <w:lang w:val="sv-SE"/>
        </w:rPr>
      </w:pPr>
    </w:p>
    <w:p w:rsidR="002C2740" w:rsidRDefault="002C2740" w:rsidP="00D2537C">
      <w:pPr>
        <w:spacing w:after="0" w:line="240" w:lineRule="auto"/>
        <w:jc w:val="center"/>
        <w:rPr>
          <w:rFonts w:ascii="Tahoma" w:hAnsi="Tahoma" w:cs="Tahoma"/>
          <w:b/>
          <w:lang w:val="sv-SE"/>
        </w:rPr>
      </w:pPr>
    </w:p>
    <w:p w:rsidR="00EA04C0" w:rsidRDefault="00EA04C0" w:rsidP="00D2537C">
      <w:pPr>
        <w:spacing w:after="0" w:line="240" w:lineRule="auto"/>
        <w:jc w:val="center"/>
        <w:rPr>
          <w:rFonts w:ascii="Tahoma" w:hAnsi="Tahoma" w:cs="Tahoma"/>
          <w:b/>
          <w:lang w:val="sv-SE"/>
        </w:rPr>
      </w:pPr>
    </w:p>
    <w:p w:rsidR="00D2537C" w:rsidRPr="00D2537C" w:rsidRDefault="00D2537C" w:rsidP="00D2537C">
      <w:pPr>
        <w:spacing w:after="0" w:line="240" w:lineRule="auto"/>
        <w:jc w:val="center"/>
        <w:rPr>
          <w:rFonts w:ascii="Tahoma" w:hAnsi="Tahoma" w:cs="Tahoma"/>
          <w:b/>
          <w:lang w:val="sv-SE"/>
        </w:rPr>
      </w:pPr>
      <w:r w:rsidRPr="00D2537C">
        <w:rPr>
          <w:rFonts w:ascii="Tahoma" w:hAnsi="Tahoma" w:cs="Tahoma"/>
          <w:b/>
          <w:lang w:val="sv-SE"/>
        </w:rPr>
        <w:lastRenderedPageBreak/>
        <w:t xml:space="preserve">Tabel </w:t>
      </w:r>
      <w:r w:rsidR="00EA04C0">
        <w:rPr>
          <w:rFonts w:ascii="Tahoma" w:hAnsi="Tahoma" w:cs="Tahoma"/>
          <w:b/>
          <w:lang w:val="sv-SE"/>
        </w:rPr>
        <w:t>T-C.25</w:t>
      </w:r>
    </w:p>
    <w:p w:rsidR="00D2537C" w:rsidRDefault="00D2537C" w:rsidP="00D2537C">
      <w:pPr>
        <w:spacing w:after="120" w:line="240" w:lineRule="auto"/>
        <w:jc w:val="center"/>
        <w:rPr>
          <w:rFonts w:ascii="Tahoma" w:hAnsi="Tahoma" w:cs="Tahoma"/>
          <w:b/>
          <w:lang w:val="sv-SE"/>
        </w:rPr>
      </w:pPr>
      <w:r w:rsidRPr="00D2537C">
        <w:rPr>
          <w:rFonts w:ascii="Tahoma" w:hAnsi="Tahoma" w:cs="Tahoma"/>
          <w:b/>
          <w:lang w:val="sv-SE"/>
        </w:rPr>
        <w:t>Tujuan dan Sasa</w:t>
      </w:r>
      <w:r w:rsidR="00F25DA3">
        <w:rPr>
          <w:rFonts w:ascii="Tahoma" w:hAnsi="Tahoma" w:cs="Tahoma"/>
          <w:b/>
          <w:lang w:val="sv-SE"/>
        </w:rPr>
        <w:t>ran Jangka Menengah Pelayanan O</w:t>
      </w:r>
      <w:r w:rsidRPr="00D2537C">
        <w:rPr>
          <w:rFonts w:ascii="Tahoma" w:hAnsi="Tahoma" w:cs="Tahoma"/>
          <w:b/>
          <w:lang w:val="sv-SE"/>
        </w:rPr>
        <w:t>PD</w:t>
      </w:r>
    </w:p>
    <w:tbl>
      <w:tblPr>
        <w:tblW w:w="10958" w:type="dxa"/>
        <w:tblInd w:w="-1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09"/>
        <w:gridCol w:w="952"/>
        <w:gridCol w:w="1175"/>
        <w:gridCol w:w="426"/>
        <w:gridCol w:w="1701"/>
        <w:gridCol w:w="1795"/>
        <w:gridCol w:w="720"/>
        <w:gridCol w:w="630"/>
        <w:gridCol w:w="630"/>
        <w:gridCol w:w="630"/>
        <w:gridCol w:w="630"/>
        <w:gridCol w:w="630"/>
        <w:gridCol w:w="630"/>
      </w:tblGrid>
      <w:tr w:rsidR="002828AC" w:rsidRPr="00A74F17" w:rsidTr="002C2740">
        <w:trPr>
          <w:trHeight w:val="313"/>
        </w:trPr>
        <w:tc>
          <w:tcPr>
            <w:tcW w:w="409" w:type="dxa"/>
            <w:vMerge w:val="restart"/>
            <w:shd w:val="clear" w:color="auto" w:fill="D9D9D9"/>
            <w:vAlign w:val="center"/>
          </w:tcPr>
          <w:p w:rsidR="002828AC" w:rsidRPr="00A74F17" w:rsidRDefault="002828AC" w:rsidP="00F5620A">
            <w:pPr>
              <w:tabs>
                <w:tab w:val="left" w:pos="840"/>
              </w:tabs>
              <w:spacing w:after="0" w:line="240" w:lineRule="auto"/>
              <w:ind w:left="-108" w:right="-91"/>
              <w:jc w:val="center"/>
              <w:rPr>
                <w:rFonts w:ascii="Tahoma" w:hAnsi="Tahoma" w:cs="Tahoma"/>
                <w:b/>
                <w:sz w:val="16"/>
                <w:szCs w:val="16"/>
              </w:rPr>
            </w:pPr>
            <w:r w:rsidRPr="00A74F17">
              <w:rPr>
                <w:rFonts w:ascii="Tahoma" w:hAnsi="Tahoma" w:cs="Tahoma"/>
                <w:b/>
                <w:sz w:val="16"/>
                <w:szCs w:val="16"/>
              </w:rPr>
              <w:t>NO.</w:t>
            </w:r>
          </w:p>
        </w:tc>
        <w:tc>
          <w:tcPr>
            <w:tcW w:w="952" w:type="dxa"/>
            <w:vMerge w:val="restart"/>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TUJUAN</w:t>
            </w:r>
          </w:p>
        </w:tc>
        <w:tc>
          <w:tcPr>
            <w:tcW w:w="1175" w:type="dxa"/>
            <w:vMerge w:val="restart"/>
            <w:shd w:val="clear" w:color="auto" w:fill="D9D9D9"/>
            <w:vAlign w:val="center"/>
          </w:tcPr>
          <w:p w:rsidR="002828AC" w:rsidRPr="00A74F17" w:rsidRDefault="002828AC" w:rsidP="002828AC">
            <w:pPr>
              <w:tabs>
                <w:tab w:val="left" w:pos="840"/>
              </w:tabs>
              <w:spacing w:after="0" w:line="240" w:lineRule="auto"/>
              <w:jc w:val="center"/>
              <w:rPr>
                <w:rFonts w:ascii="Tahoma" w:hAnsi="Tahoma" w:cs="Tahoma"/>
                <w:b/>
                <w:sz w:val="16"/>
                <w:szCs w:val="16"/>
              </w:rPr>
            </w:pPr>
            <w:r>
              <w:rPr>
                <w:rFonts w:ascii="Tahoma" w:hAnsi="Tahoma" w:cs="Tahoma"/>
                <w:b/>
                <w:sz w:val="16"/>
                <w:szCs w:val="16"/>
              </w:rPr>
              <w:t>INDIKATOR TUJUAN</w:t>
            </w:r>
          </w:p>
        </w:tc>
        <w:tc>
          <w:tcPr>
            <w:tcW w:w="2127" w:type="dxa"/>
            <w:gridSpan w:val="2"/>
            <w:vMerge w:val="restart"/>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SASARAN STRATEGIS</w:t>
            </w:r>
          </w:p>
        </w:tc>
        <w:tc>
          <w:tcPr>
            <w:tcW w:w="1795" w:type="dxa"/>
            <w:vMerge w:val="restart"/>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INDIKATOR KINERJA</w:t>
            </w:r>
          </w:p>
        </w:tc>
        <w:tc>
          <w:tcPr>
            <w:tcW w:w="720" w:type="dxa"/>
            <w:vMerge w:val="restart"/>
            <w:shd w:val="clear" w:color="auto" w:fill="D9D9D9"/>
            <w:vAlign w:val="center"/>
          </w:tcPr>
          <w:p w:rsidR="002828AC" w:rsidRPr="00A74F17" w:rsidRDefault="002828AC" w:rsidP="00F5620A">
            <w:pPr>
              <w:spacing w:after="0" w:line="240" w:lineRule="auto"/>
              <w:ind w:left="-108" w:right="-108"/>
              <w:jc w:val="center"/>
              <w:rPr>
                <w:rFonts w:ascii="Tahoma" w:hAnsi="Tahoma" w:cs="Tahoma"/>
                <w:b/>
                <w:sz w:val="14"/>
                <w:szCs w:val="14"/>
              </w:rPr>
            </w:pPr>
            <w:r w:rsidRPr="00A74F17">
              <w:rPr>
                <w:rFonts w:ascii="Tahoma" w:hAnsi="Tahoma" w:cs="Tahoma"/>
                <w:b/>
                <w:sz w:val="14"/>
                <w:szCs w:val="14"/>
              </w:rPr>
              <w:t>SATUAN</w:t>
            </w:r>
          </w:p>
        </w:tc>
        <w:tc>
          <w:tcPr>
            <w:tcW w:w="3780" w:type="dxa"/>
            <w:gridSpan w:val="6"/>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TARGET KINERJA SASARAN PADA TAHUN KE-</w:t>
            </w:r>
          </w:p>
        </w:tc>
      </w:tr>
      <w:tr w:rsidR="002828AC" w:rsidRPr="00A74F17" w:rsidTr="00FE7683">
        <w:trPr>
          <w:trHeight w:val="340"/>
        </w:trPr>
        <w:tc>
          <w:tcPr>
            <w:tcW w:w="409" w:type="dxa"/>
            <w:vMerge/>
            <w:tcBorders>
              <w:bottom w:val="nil"/>
            </w:tcBorders>
            <w:shd w:val="clear" w:color="auto" w:fill="D9D9D9"/>
          </w:tcPr>
          <w:p w:rsidR="002828AC" w:rsidRPr="00A74F17" w:rsidRDefault="002828AC" w:rsidP="00F5620A">
            <w:pPr>
              <w:tabs>
                <w:tab w:val="left" w:pos="840"/>
              </w:tabs>
              <w:jc w:val="center"/>
              <w:rPr>
                <w:rFonts w:ascii="Tahoma" w:hAnsi="Tahoma" w:cs="Tahoma"/>
                <w:b/>
                <w:sz w:val="16"/>
                <w:szCs w:val="16"/>
              </w:rPr>
            </w:pPr>
          </w:p>
        </w:tc>
        <w:tc>
          <w:tcPr>
            <w:tcW w:w="952" w:type="dxa"/>
            <w:vMerge/>
            <w:tcBorders>
              <w:bottom w:val="nil"/>
            </w:tcBorders>
            <w:shd w:val="clear" w:color="auto" w:fill="D9D9D9"/>
          </w:tcPr>
          <w:p w:rsidR="002828AC" w:rsidRPr="00A74F17" w:rsidRDefault="002828AC" w:rsidP="00F5620A">
            <w:pPr>
              <w:tabs>
                <w:tab w:val="left" w:pos="840"/>
              </w:tabs>
              <w:jc w:val="center"/>
              <w:rPr>
                <w:rFonts w:ascii="Tahoma" w:hAnsi="Tahoma" w:cs="Tahoma"/>
                <w:b/>
                <w:sz w:val="16"/>
                <w:szCs w:val="16"/>
              </w:rPr>
            </w:pPr>
          </w:p>
        </w:tc>
        <w:tc>
          <w:tcPr>
            <w:tcW w:w="1175" w:type="dxa"/>
            <w:vMerge/>
            <w:tcBorders>
              <w:bottom w:val="nil"/>
            </w:tcBorders>
            <w:shd w:val="clear" w:color="auto" w:fill="D9D9D9"/>
          </w:tcPr>
          <w:p w:rsidR="002828AC" w:rsidRPr="00A74F17" w:rsidRDefault="002828AC" w:rsidP="00F5620A">
            <w:pPr>
              <w:tabs>
                <w:tab w:val="left" w:pos="840"/>
              </w:tabs>
              <w:jc w:val="center"/>
              <w:rPr>
                <w:rFonts w:ascii="Tahoma" w:hAnsi="Tahoma" w:cs="Tahoma"/>
                <w:b/>
                <w:sz w:val="16"/>
                <w:szCs w:val="16"/>
              </w:rPr>
            </w:pPr>
          </w:p>
        </w:tc>
        <w:tc>
          <w:tcPr>
            <w:tcW w:w="2127" w:type="dxa"/>
            <w:gridSpan w:val="2"/>
            <w:vMerge/>
            <w:shd w:val="clear" w:color="auto" w:fill="D9D9D9"/>
          </w:tcPr>
          <w:p w:rsidR="002828AC" w:rsidRPr="00A74F17" w:rsidRDefault="002828AC" w:rsidP="00F5620A">
            <w:pPr>
              <w:tabs>
                <w:tab w:val="left" w:pos="840"/>
              </w:tabs>
              <w:jc w:val="center"/>
              <w:rPr>
                <w:rFonts w:ascii="Tahoma" w:hAnsi="Tahoma" w:cs="Tahoma"/>
                <w:b/>
                <w:sz w:val="16"/>
                <w:szCs w:val="16"/>
              </w:rPr>
            </w:pPr>
          </w:p>
        </w:tc>
        <w:tc>
          <w:tcPr>
            <w:tcW w:w="1795" w:type="dxa"/>
            <w:vMerge/>
            <w:shd w:val="clear" w:color="auto" w:fill="D9D9D9"/>
          </w:tcPr>
          <w:p w:rsidR="002828AC" w:rsidRPr="00A74F17" w:rsidRDefault="002828AC" w:rsidP="00F5620A">
            <w:pPr>
              <w:tabs>
                <w:tab w:val="left" w:pos="840"/>
              </w:tabs>
              <w:jc w:val="center"/>
              <w:rPr>
                <w:rFonts w:ascii="Tahoma" w:hAnsi="Tahoma" w:cs="Tahoma"/>
                <w:b/>
                <w:sz w:val="16"/>
                <w:szCs w:val="16"/>
              </w:rPr>
            </w:pPr>
          </w:p>
        </w:tc>
        <w:tc>
          <w:tcPr>
            <w:tcW w:w="720" w:type="dxa"/>
            <w:vMerge/>
            <w:shd w:val="clear" w:color="auto" w:fill="D9D9D9"/>
          </w:tcPr>
          <w:p w:rsidR="002828AC" w:rsidRPr="00A74F17" w:rsidRDefault="002828AC" w:rsidP="00F5620A">
            <w:pPr>
              <w:jc w:val="center"/>
              <w:rPr>
                <w:rFonts w:ascii="Tahoma" w:hAnsi="Tahoma" w:cs="Tahoma"/>
                <w:b/>
                <w:sz w:val="16"/>
                <w:szCs w:val="16"/>
              </w:rPr>
            </w:pPr>
          </w:p>
        </w:tc>
        <w:tc>
          <w:tcPr>
            <w:tcW w:w="630" w:type="dxa"/>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2016</w:t>
            </w:r>
          </w:p>
        </w:tc>
        <w:tc>
          <w:tcPr>
            <w:tcW w:w="630" w:type="dxa"/>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2017</w:t>
            </w:r>
          </w:p>
        </w:tc>
        <w:tc>
          <w:tcPr>
            <w:tcW w:w="630" w:type="dxa"/>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2018</w:t>
            </w:r>
          </w:p>
        </w:tc>
        <w:tc>
          <w:tcPr>
            <w:tcW w:w="630" w:type="dxa"/>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2019</w:t>
            </w:r>
          </w:p>
        </w:tc>
        <w:tc>
          <w:tcPr>
            <w:tcW w:w="630" w:type="dxa"/>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2020</w:t>
            </w:r>
          </w:p>
        </w:tc>
        <w:tc>
          <w:tcPr>
            <w:tcW w:w="630" w:type="dxa"/>
            <w:shd w:val="clear" w:color="auto" w:fill="D9D9D9"/>
            <w:vAlign w:val="center"/>
          </w:tcPr>
          <w:p w:rsidR="002828AC" w:rsidRPr="00A74F17" w:rsidRDefault="002828AC" w:rsidP="00F5620A">
            <w:pPr>
              <w:tabs>
                <w:tab w:val="left" w:pos="840"/>
              </w:tabs>
              <w:spacing w:after="0" w:line="240" w:lineRule="auto"/>
              <w:jc w:val="center"/>
              <w:rPr>
                <w:rFonts w:ascii="Tahoma" w:hAnsi="Tahoma" w:cs="Tahoma"/>
                <w:b/>
                <w:sz w:val="16"/>
                <w:szCs w:val="16"/>
              </w:rPr>
            </w:pPr>
            <w:r w:rsidRPr="00A74F17">
              <w:rPr>
                <w:rFonts w:ascii="Tahoma" w:hAnsi="Tahoma" w:cs="Tahoma"/>
                <w:b/>
                <w:sz w:val="16"/>
                <w:szCs w:val="16"/>
              </w:rPr>
              <w:t>2021</w:t>
            </w:r>
          </w:p>
        </w:tc>
      </w:tr>
      <w:tr w:rsidR="002828AC" w:rsidRPr="00A74F17" w:rsidTr="00FE7683">
        <w:trPr>
          <w:trHeight w:val="1888"/>
        </w:trPr>
        <w:tc>
          <w:tcPr>
            <w:tcW w:w="409" w:type="dxa"/>
            <w:vMerge w:val="restart"/>
            <w:tcBorders>
              <w:top w:val="nil"/>
              <w:bottom w:val="nil"/>
            </w:tcBorders>
          </w:tcPr>
          <w:p w:rsidR="002828AC" w:rsidRPr="00A74F17" w:rsidRDefault="002828AC" w:rsidP="00F5620A">
            <w:pPr>
              <w:jc w:val="center"/>
              <w:rPr>
                <w:rFonts w:ascii="Tahoma" w:hAnsi="Tahoma" w:cs="Tahoma"/>
                <w:sz w:val="16"/>
                <w:szCs w:val="16"/>
              </w:rPr>
            </w:pPr>
            <w:r w:rsidRPr="00A74F17">
              <w:rPr>
                <w:rFonts w:ascii="Tahoma" w:hAnsi="Tahoma" w:cs="Tahoma"/>
                <w:sz w:val="16"/>
                <w:szCs w:val="16"/>
              </w:rPr>
              <w:t>1.</w:t>
            </w:r>
          </w:p>
          <w:p w:rsidR="002828AC" w:rsidRPr="00A74F17" w:rsidRDefault="002828AC" w:rsidP="00F5620A">
            <w:pPr>
              <w:tabs>
                <w:tab w:val="left" w:pos="840"/>
              </w:tabs>
              <w:jc w:val="center"/>
              <w:rPr>
                <w:rFonts w:ascii="Tahoma" w:hAnsi="Tahoma" w:cs="Tahoma"/>
                <w:sz w:val="16"/>
                <w:szCs w:val="16"/>
              </w:rPr>
            </w:pPr>
          </w:p>
        </w:tc>
        <w:tc>
          <w:tcPr>
            <w:tcW w:w="952" w:type="dxa"/>
            <w:vMerge w:val="restart"/>
            <w:tcBorders>
              <w:top w:val="nil"/>
              <w:bottom w:val="nil"/>
            </w:tcBorders>
          </w:tcPr>
          <w:p w:rsidR="002828AC" w:rsidRPr="00A74F17" w:rsidRDefault="002828AC" w:rsidP="00F5620A">
            <w:pPr>
              <w:pStyle w:val="BodyTextIndent"/>
              <w:ind w:left="0"/>
              <w:jc w:val="left"/>
              <w:rPr>
                <w:rFonts w:ascii="Tahoma" w:hAnsi="Tahoma" w:cs="Tahoma"/>
                <w:sz w:val="16"/>
                <w:szCs w:val="16"/>
              </w:rPr>
            </w:pPr>
            <w:r w:rsidRPr="00A74F17">
              <w:rPr>
                <w:rFonts w:ascii="Tahoma" w:hAnsi="Tahoma" w:cs="Tahoma"/>
                <w:sz w:val="16"/>
                <w:szCs w:val="16"/>
              </w:rPr>
              <w:t>Terwujudny</w:t>
            </w:r>
            <w:r>
              <w:rPr>
                <w:rFonts w:ascii="Tahoma" w:hAnsi="Tahoma" w:cs="Tahoma"/>
                <w:sz w:val="16"/>
                <w:szCs w:val="16"/>
              </w:rPr>
              <w:t xml:space="preserve">a akuntabilitas pemerintah yang </w:t>
            </w:r>
            <w:r w:rsidRPr="00A74F17">
              <w:rPr>
                <w:rFonts w:ascii="Tahoma" w:hAnsi="Tahoma" w:cs="Tahoma"/>
                <w:sz w:val="16"/>
                <w:szCs w:val="16"/>
              </w:rPr>
              <w:t>baik dan bersih di Provinsi Sumatera Barat</w:t>
            </w:r>
          </w:p>
          <w:p w:rsidR="002828AC" w:rsidRPr="00A74F17" w:rsidRDefault="002828AC" w:rsidP="00F5620A">
            <w:pPr>
              <w:tabs>
                <w:tab w:val="left" w:pos="840"/>
              </w:tabs>
              <w:rPr>
                <w:rFonts w:ascii="Tahoma" w:hAnsi="Tahoma" w:cs="Tahoma"/>
                <w:sz w:val="16"/>
                <w:szCs w:val="16"/>
              </w:rPr>
            </w:pPr>
          </w:p>
        </w:tc>
        <w:tc>
          <w:tcPr>
            <w:tcW w:w="1175" w:type="dxa"/>
            <w:vMerge w:val="restart"/>
            <w:tcBorders>
              <w:top w:val="nil"/>
              <w:bottom w:val="nil"/>
            </w:tcBorders>
          </w:tcPr>
          <w:p w:rsidR="002828AC" w:rsidRPr="00A74F17" w:rsidRDefault="002828AC" w:rsidP="00F5620A">
            <w:pPr>
              <w:jc w:val="center"/>
              <w:rPr>
                <w:rFonts w:ascii="Tahoma" w:hAnsi="Tahoma" w:cs="Tahoma"/>
                <w:sz w:val="16"/>
                <w:szCs w:val="16"/>
              </w:rPr>
            </w:pPr>
          </w:p>
        </w:tc>
        <w:tc>
          <w:tcPr>
            <w:tcW w:w="426" w:type="dxa"/>
            <w:vMerge w:val="restart"/>
            <w:tcBorders>
              <w:top w:val="nil"/>
              <w:right w:val="nil"/>
            </w:tcBorders>
          </w:tcPr>
          <w:p w:rsidR="002828AC" w:rsidRPr="00A74F17" w:rsidRDefault="002828AC" w:rsidP="00F5620A">
            <w:pPr>
              <w:jc w:val="center"/>
              <w:rPr>
                <w:rFonts w:ascii="Tahoma" w:hAnsi="Tahoma" w:cs="Tahoma"/>
                <w:sz w:val="16"/>
                <w:szCs w:val="16"/>
              </w:rPr>
            </w:pPr>
            <w:r w:rsidRPr="00A74F17">
              <w:rPr>
                <w:rFonts w:ascii="Tahoma" w:hAnsi="Tahoma" w:cs="Tahoma"/>
                <w:sz w:val="16"/>
                <w:szCs w:val="16"/>
              </w:rPr>
              <w:t>1.</w:t>
            </w:r>
          </w:p>
        </w:tc>
        <w:tc>
          <w:tcPr>
            <w:tcW w:w="1701" w:type="dxa"/>
            <w:tcBorders>
              <w:left w:val="nil"/>
              <w:bottom w:val="nil"/>
            </w:tcBorders>
          </w:tcPr>
          <w:p w:rsidR="002828AC" w:rsidRPr="00A74F17" w:rsidRDefault="002828AC" w:rsidP="00F5620A">
            <w:pPr>
              <w:tabs>
                <w:tab w:val="left" w:pos="840"/>
              </w:tabs>
              <w:rPr>
                <w:rFonts w:ascii="Tahoma" w:hAnsi="Tahoma" w:cs="Tahoma"/>
                <w:sz w:val="16"/>
                <w:szCs w:val="16"/>
              </w:rPr>
            </w:pPr>
            <w:r w:rsidRPr="00A74F17">
              <w:rPr>
                <w:rFonts w:ascii="Tahoma" w:hAnsi="Tahoma" w:cs="Tahoma"/>
                <w:sz w:val="16"/>
                <w:szCs w:val="16"/>
              </w:rPr>
              <w:t>Meningkatnya ketaatan terhadap peraturan Perundang-undangan dalam tatakelola Pemerintah Daerah</w:t>
            </w:r>
          </w:p>
        </w:tc>
        <w:tc>
          <w:tcPr>
            <w:tcW w:w="1795" w:type="dxa"/>
            <w:tcBorders>
              <w:bottom w:val="nil"/>
            </w:tcBorders>
          </w:tcPr>
          <w:p w:rsidR="002828AC" w:rsidRDefault="002828AC" w:rsidP="00B32648">
            <w:pPr>
              <w:numPr>
                <w:ilvl w:val="0"/>
                <w:numId w:val="4"/>
              </w:numPr>
              <w:spacing w:after="120" w:line="240" w:lineRule="auto"/>
              <w:ind w:left="231" w:hanging="245"/>
              <w:rPr>
                <w:rFonts w:ascii="Tahoma" w:hAnsi="Tahoma" w:cs="Tahoma"/>
                <w:sz w:val="16"/>
                <w:szCs w:val="16"/>
              </w:rPr>
            </w:pPr>
            <w:r>
              <w:rPr>
                <w:rFonts w:ascii="Tahoma" w:hAnsi="Tahoma" w:cs="Tahoma"/>
                <w:sz w:val="16"/>
                <w:szCs w:val="16"/>
              </w:rPr>
              <w:t>Persentase O</w:t>
            </w:r>
            <w:r w:rsidRPr="001A5457">
              <w:rPr>
                <w:rFonts w:ascii="Tahoma" w:hAnsi="Tahoma" w:cs="Tahoma"/>
                <w:sz w:val="16"/>
                <w:szCs w:val="16"/>
              </w:rPr>
              <w:t>PD yang Bebas dari penyimpangan material</w:t>
            </w:r>
          </w:p>
          <w:p w:rsidR="002828AC" w:rsidRDefault="002828AC" w:rsidP="00B32648">
            <w:pPr>
              <w:numPr>
                <w:ilvl w:val="0"/>
                <w:numId w:val="4"/>
              </w:numPr>
              <w:spacing w:after="120" w:line="240" w:lineRule="auto"/>
              <w:ind w:left="231" w:hanging="245"/>
              <w:rPr>
                <w:rFonts w:ascii="Tahoma" w:hAnsi="Tahoma" w:cs="Tahoma"/>
                <w:sz w:val="16"/>
                <w:szCs w:val="16"/>
              </w:rPr>
            </w:pPr>
            <w:r>
              <w:rPr>
                <w:rFonts w:ascii="Tahoma" w:hAnsi="Tahoma" w:cs="Tahoma"/>
                <w:sz w:val="16"/>
                <w:szCs w:val="16"/>
              </w:rPr>
              <w:t>Persentase O</w:t>
            </w:r>
            <w:r w:rsidRPr="001A5457">
              <w:rPr>
                <w:rFonts w:ascii="Tahoma" w:hAnsi="Tahoma" w:cs="Tahoma"/>
                <w:sz w:val="16"/>
                <w:szCs w:val="16"/>
              </w:rPr>
              <w:t xml:space="preserve">PD yang bebas dari penyimpangan </w:t>
            </w:r>
            <w:r>
              <w:rPr>
                <w:rFonts w:ascii="Tahoma" w:hAnsi="Tahoma" w:cs="Tahoma"/>
                <w:sz w:val="16"/>
                <w:szCs w:val="16"/>
              </w:rPr>
              <w:t>aset</w:t>
            </w:r>
          </w:p>
          <w:p w:rsidR="002828AC" w:rsidRPr="00A74F17" w:rsidRDefault="002828AC" w:rsidP="00B32648">
            <w:pPr>
              <w:numPr>
                <w:ilvl w:val="0"/>
                <w:numId w:val="4"/>
              </w:numPr>
              <w:spacing w:after="120" w:line="240" w:lineRule="auto"/>
              <w:ind w:left="231" w:hanging="245"/>
              <w:rPr>
                <w:rFonts w:ascii="Tahoma" w:hAnsi="Tahoma" w:cs="Tahoma"/>
                <w:sz w:val="16"/>
                <w:szCs w:val="16"/>
              </w:rPr>
            </w:pPr>
            <w:r w:rsidRPr="001A5457">
              <w:rPr>
                <w:rFonts w:ascii="Tahoma" w:hAnsi="Tahoma" w:cs="Tahoma"/>
                <w:sz w:val="16"/>
                <w:szCs w:val="16"/>
              </w:rPr>
              <w:t>Persentase Rekomendasi atas temuan hasil pemeriksaan di pemerintahan provinsi yang dapat ditindaklanjuti</w:t>
            </w:r>
          </w:p>
        </w:tc>
        <w:tc>
          <w:tcPr>
            <w:tcW w:w="720" w:type="dxa"/>
            <w:tcBorders>
              <w:bottom w:val="nil"/>
            </w:tcBorders>
          </w:tcPr>
          <w:p w:rsidR="002828AC" w:rsidRPr="00A74F17" w:rsidRDefault="002828AC" w:rsidP="00F5620A">
            <w:pPr>
              <w:tabs>
                <w:tab w:val="left" w:pos="840"/>
              </w:tabs>
              <w:spacing w:after="0" w:line="240" w:lineRule="auto"/>
              <w:jc w:val="center"/>
              <w:rPr>
                <w:rFonts w:ascii="Tahoma" w:hAnsi="Tahoma" w:cs="Tahoma"/>
                <w:sz w:val="16"/>
                <w:szCs w:val="16"/>
              </w:rPr>
            </w:pPr>
            <w:r w:rsidRPr="00A74F17">
              <w:rPr>
                <w:rFonts w:ascii="Tahoma" w:hAnsi="Tahoma" w:cs="Tahoma"/>
                <w:sz w:val="16"/>
                <w:szCs w:val="16"/>
              </w:rPr>
              <w:t>%</w:t>
            </w:r>
          </w:p>
          <w:p w:rsidR="002828AC" w:rsidRPr="00A74F17" w:rsidRDefault="002828AC" w:rsidP="00F5620A">
            <w:pPr>
              <w:tabs>
                <w:tab w:val="left" w:pos="840"/>
              </w:tabs>
              <w:spacing w:after="0" w:line="240" w:lineRule="auto"/>
              <w:jc w:val="center"/>
              <w:rPr>
                <w:rFonts w:ascii="Tahoma" w:hAnsi="Tahoma" w:cs="Tahoma"/>
                <w:sz w:val="16"/>
                <w:szCs w:val="16"/>
              </w:rPr>
            </w:pPr>
          </w:p>
          <w:p w:rsidR="002828AC" w:rsidRPr="00A74F17" w:rsidRDefault="002828AC" w:rsidP="00F5620A">
            <w:pPr>
              <w:tabs>
                <w:tab w:val="left" w:pos="840"/>
              </w:tabs>
              <w:spacing w:after="0" w:line="240" w:lineRule="auto"/>
              <w:jc w:val="center"/>
              <w:rPr>
                <w:rFonts w:ascii="Tahoma" w:hAnsi="Tahoma" w:cs="Tahoma"/>
                <w:sz w:val="16"/>
                <w:szCs w:val="16"/>
              </w:rPr>
            </w:pPr>
          </w:p>
          <w:p w:rsidR="002828AC" w:rsidRPr="00A74F17" w:rsidRDefault="002828AC" w:rsidP="00F5620A">
            <w:pPr>
              <w:tabs>
                <w:tab w:val="left" w:pos="840"/>
              </w:tabs>
              <w:spacing w:after="120" w:line="240" w:lineRule="auto"/>
              <w:ind w:left="231" w:hanging="245"/>
              <w:rPr>
                <w:rFonts w:ascii="Tahoma" w:hAnsi="Tahoma" w:cs="Tahoma"/>
                <w:sz w:val="16"/>
                <w:szCs w:val="16"/>
              </w:rPr>
            </w:pPr>
          </w:p>
          <w:p w:rsidR="002828AC" w:rsidRDefault="002828AC" w:rsidP="00F5620A">
            <w:pPr>
              <w:tabs>
                <w:tab w:val="left" w:pos="840"/>
              </w:tabs>
              <w:spacing w:after="0" w:line="240" w:lineRule="auto"/>
              <w:jc w:val="center"/>
              <w:rPr>
                <w:rFonts w:ascii="Tahoma" w:hAnsi="Tahoma" w:cs="Tahoma"/>
                <w:sz w:val="16"/>
                <w:szCs w:val="16"/>
              </w:rPr>
            </w:pPr>
            <w:r w:rsidRPr="00A74F17">
              <w:rPr>
                <w:rFonts w:ascii="Tahoma" w:hAnsi="Tahoma" w:cs="Tahoma"/>
                <w:sz w:val="16"/>
                <w:szCs w:val="16"/>
              </w:rPr>
              <w:t>%</w:t>
            </w:r>
          </w:p>
          <w:p w:rsidR="002828AC" w:rsidRDefault="002828AC" w:rsidP="00F5620A">
            <w:pPr>
              <w:tabs>
                <w:tab w:val="left" w:pos="840"/>
              </w:tabs>
              <w:spacing w:after="0" w:line="240" w:lineRule="auto"/>
              <w:jc w:val="center"/>
              <w:rPr>
                <w:rFonts w:ascii="Tahoma" w:hAnsi="Tahoma" w:cs="Tahoma"/>
                <w:sz w:val="16"/>
                <w:szCs w:val="16"/>
              </w:rPr>
            </w:pPr>
          </w:p>
          <w:p w:rsidR="002828AC" w:rsidRDefault="002828AC" w:rsidP="00F5620A">
            <w:pPr>
              <w:tabs>
                <w:tab w:val="left" w:pos="840"/>
              </w:tabs>
              <w:spacing w:after="120" w:line="240" w:lineRule="auto"/>
              <w:ind w:left="231" w:hanging="245"/>
              <w:rPr>
                <w:rFonts w:ascii="Tahoma" w:hAnsi="Tahoma" w:cs="Tahoma"/>
                <w:sz w:val="16"/>
                <w:szCs w:val="16"/>
              </w:rPr>
            </w:pPr>
          </w:p>
          <w:p w:rsidR="002828AC" w:rsidRDefault="002828AC" w:rsidP="00F5620A">
            <w:pPr>
              <w:tabs>
                <w:tab w:val="left" w:pos="840"/>
              </w:tabs>
              <w:spacing w:after="0" w:line="240" w:lineRule="auto"/>
              <w:jc w:val="center"/>
              <w:rPr>
                <w:rFonts w:ascii="Tahoma" w:hAnsi="Tahoma" w:cs="Tahoma"/>
                <w:sz w:val="16"/>
                <w:szCs w:val="16"/>
              </w:rPr>
            </w:pPr>
          </w:p>
          <w:p w:rsidR="002828AC" w:rsidRPr="00A74F17" w:rsidRDefault="002828AC" w:rsidP="00F5620A">
            <w:pPr>
              <w:tabs>
                <w:tab w:val="left" w:pos="840"/>
              </w:tabs>
              <w:spacing w:after="0" w:line="240" w:lineRule="auto"/>
              <w:jc w:val="center"/>
              <w:rPr>
                <w:rFonts w:ascii="Tahoma" w:hAnsi="Tahoma" w:cs="Tahoma"/>
                <w:sz w:val="16"/>
                <w:szCs w:val="16"/>
              </w:rPr>
            </w:pPr>
            <w:r>
              <w:rPr>
                <w:rFonts w:ascii="Tahoma" w:hAnsi="Tahoma" w:cs="Tahoma"/>
                <w:sz w:val="16"/>
                <w:szCs w:val="16"/>
              </w:rPr>
              <w:t>%</w:t>
            </w:r>
          </w:p>
        </w:tc>
        <w:tc>
          <w:tcPr>
            <w:tcW w:w="630" w:type="dxa"/>
            <w:tcBorders>
              <w:bottom w:val="nil"/>
            </w:tcBorders>
          </w:tcPr>
          <w:p w:rsidR="002828AC" w:rsidRPr="00A74F17" w:rsidRDefault="002828AC" w:rsidP="00F5620A">
            <w:pPr>
              <w:tabs>
                <w:tab w:val="left" w:pos="840"/>
              </w:tabs>
              <w:spacing w:after="0" w:line="240" w:lineRule="auto"/>
              <w:jc w:val="center"/>
              <w:rPr>
                <w:rFonts w:ascii="Tahoma" w:hAnsi="Tahoma" w:cs="Tahoma"/>
                <w:sz w:val="16"/>
                <w:szCs w:val="16"/>
              </w:rPr>
            </w:pPr>
            <w:r>
              <w:rPr>
                <w:rFonts w:ascii="Tahoma" w:hAnsi="Tahoma" w:cs="Tahoma"/>
                <w:sz w:val="16"/>
                <w:szCs w:val="16"/>
              </w:rPr>
              <w:t>85</w:t>
            </w:r>
          </w:p>
          <w:p w:rsidR="002828AC" w:rsidRPr="00A74F17" w:rsidRDefault="002828AC" w:rsidP="00F5620A">
            <w:pPr>
              <w:spacing w:after="0" w:line="240" w:lineRule="auto"/>
              <w:rPr>
                <w:rFonts w:ascii="Tahoma" w:hAnsi="Tahoma" w:cs="Tahoma"/>
                <w:sz w:val="16"/>
                <w:szCs w:val="16"/>
              </w:rPr>
            </w:pPr>
          </w:p>
          <w:p w:rsidR="002828AC" w:rsidRPr="00A74F17" w:rsidRDefault="002828AC" w:rsidP="00F5620A">
            <w:pPr>
              <w:spacing w:after="0" w:line="240" w:lineRule="auto"/>
              <w:rPr>
                <w:rFonts w:ascii="Tahoma" w:hAnsi="Tahoma" w:cs="Tahoma"/>
                <w:sz w:val="16"/>
                <w:szCs w:val="16"/>
              </w:rPr>
            </w:pPr>
          </w:p>
          <w:p w:rsidR="002828AC" w:rsidRPr="00A74F17"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r>
              <w:rPr>
                <w:rFonts w:ascii="Tahoma" w:hAnsi="Tahoma" w:cs="Tahoma"/>
                <w:sz w:val="16"/>
                <w:szCs w:val="16"/>
              </w:rPr>
              <w:t>85</w:t>
            </w:r>
          </w:p>
          <w:p w:rsidR="002828AC" w:rsidRDefault="002828AC" w:rsidP="00F5620A">
            <w:pPr>
              <w:spacing w:after="0" w:line="240" w:lineRule="auto"/>
              <w:jc w:val="center"/>
              <w:rPr>
                <w:rFonts w:ascii="Tahoma" w:hAnsi="Tahoma" w:cs="Tahoma"/>
                <w:sz w:val="16"/>
                <w:szCs w:val="16"/>
              </w:rPr>
            </w:pPr>
          </w:p>
          <w:p w:rsidR="002828AC"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p>
          <w:p w:rsidR="002828AC" w:rsidRPr="00A74F17" w:rsidRDefault="002828AC" w:rsidP="00F5620A">
            <w:pPr>
              <w:spacing w:after="0" w:line="240" w:lineRule="auto"/>
              <w:jc w:val="center"/>
              <w:rPr>
                <w:rFonts w:ascii="Tahoma" w:hAnsi="Tahoma" w:cs="Tahoma"/>
                <w:sz w:val="16"/>
                <w:szCs w:val="16"/>
              </w:rPr>
            </w:pPr>
            <w:r>
              <w:rPr>
                <w:rFonts w:ascii="Tahoma" w:hAnsi="Tahoma" w:cs="Tahoma"/>
                <w:sz w:val="16"/>
                <w:szCs w:val="16"/>
              </w:rPr>
              <w:t>70</w:t>
            </w:r>
          </w:p>
        </w:tc>
        <w:tc>
          <w:tcPr>
            <w:tcW w:w="630" w:type="dxa"/>
            <w:tcBorders>
              <w:bottom w:val="nil"/>
            </w:tcBorders>
          </w:tcPr>
          <w:p w:rsidR="002828AC" w:rsidRPr="00A74F17" w:rsidRDefault="002828AC" w:rsidP="00F5620A">
            <w:pPr>
              <w:tabs>
                <w:tab w:val="left" w:pos="840"/>
              </w:tabs>
              <w:spacing w:after="0" w:line="240" w:lineRule="auto"/>
              <w:jc w:val="center"/>
              <w:rPr>
                <w:rFonts w:ascii="Tahoma" w:hAnsi="Tahoma" w:cs="Tahoma"/>
                <w:sz w:val="16"/>
                <w:szCs w:val="16"/>
              </w:rPr>
            </w:pPr>
            <w:r>
              <w:rPr>
                <w:rFonts w:ascii="Tahoma" w:hAnsi="Tahoma" w:cs="Tahoma"/>
                <w:sz w:val="16"/>
                <w:szCs w:val="16"/>
              </w:rPr>
              <w:t>88</w:t>
            </w:r>
          </w:p>
          <w:p w:rsidR="002828AC" w:rsidRPr="00A74F17" w:rsidRDefault="002828AC" w:rsidP="00F5620A">
            <w:pPr>
              <w:tabs>
                <w:tab w:val="left" w:pos="840"/>
              </w:tabs>
              <w:spacing w:after="0" w:line="240" w:lineRule="auto"/>
              <w:rPr>
                <w:rFonts w:ascii="Tahoma" w:hAnsi="Tahoma" w:cs="Tahoma"/>
                <w:sz w:val="16"/>
                <w:szCs w:val="16"/>
              </w:rPr>
            </w:pPr>
          </w:p>
          <w:p w:rsidR="002828AC" w:rsidRPr="00A74F17" w:rsidRDefault="002828AC" w:rsidP="00F5620A">
            <w:pPr>
              <w:spacing w:after="0" w:line="240" w:lineRule="auto"/>
              <w:rPr>
                <w:rFonts w:ascii="Tahoma" w:hAnsi="Tahoma" w:cs="Tahoma"/>
                <w:sz w:val="16"/>
                <w:szCs w:val="16"/>
              </w:rPr>
            </w:pPr>
          </w:p>
          <w:p w:rsidR="002828AC" w:rsidRPr="00A74F17"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r>
              <w:rPr>
                <w:rFonts w:ascii="Tahoma" w:hAnsi="Tahoma" w:cs="Tahoma"/>
                <w:sz w:val="16"/>
                <w:szCs w:val="16"/>
              </w:rPr>
              <w:t>88</w:t>
            </w:r>
          </w:p>
          <w:p w:rsidR="002828AC" w:rsidRDefault="002828AC" w:rsidP="00F5620A">
            <w:pPr>
              <w:spacing w:after="0" w:line="240" w:lineRule="auto"/>
              <w:jc w:val="center"/>
              <w:rPr>
                <w:rFonts w:ascii="Tahoma" w:hAnsi="Tahoma" w:cs="Tahoma"/>
                <w:sz w:val="16"/>
                <w:szCs w:val="16"/>
              </w:rPr>
            </w:pPr>
          </w:p>
          <w:p w:rsidR="002828AC"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p>
          <w:p w:rsidR="002828AC" w:rsidRPr="00A74F17" w:rsidRDefault="002828AC" w:rsidP="00F5620A">
            <w:pPr>
              <w:spacing w:after="0" w:line="240" w:lineRule="auto"/>
              <w:jc w:val="center"/>
              <w:rPr>
                <w:rFonts w:ascii="Tahoma" w:hAnsi="Tahoma" w:cs="Tahoma"/>
                <w:sz w:val="16"/>
                <w:szCs w:val="16"/>
              </w:rPr>
            </w:pPr>
            <w:r>
              <w:rPr>
                <w:rFonts w:ascii="Tahoma" w:hAnsi="Tahoma" w:cs="Tahoma"/>
                <w:sz w:val="16"/>
                <w:szCs w:val="16"/>
              </w:rPr>
              <w:t>70</w:t>
            </w:r>
          </w:p>
        </w:tc>
        <w:tc>
          <w:tcPr>
            <w:tcW w:w="630" w:type="dxa"/>
            <w:tcBorders>
              <w:bottom w:val="nil"/>
            </w:tcBorders>
          </w:tcPr>
          <w:p w:rsidR="002828AC" w:rsidRPr="00A74F17" w:rsidRDefault="002828AC" w:rsidP="00F5620A">
            <w:pPr>
              <w:tabs>
                <w:tab w:val="left" w:pos="840"/>
              </w:tabs>
              <w:spacing w:after="0" w:line="240" w:lineRule="auto"/>
              <w:jc w:val="center"/>
              <w:rPr>
                <w:rFonts w:ascii="Tahoma" w:hAnsi="Tahoma" w:cs="Tahoma"/>
                <w:sz w:val="16"/>
                <w:szCs w:val="16"/>
              </w:rPr>
            </w:pPr>
            <w:r>
              <w:rPr>
                <w:rFonts w:ascii="Tahoma" w:hAnsi="Tahoma" w:cs="Tahoma"/>
                <w:sz w:val="16"/>
                <w:szCs w:val="16"/>
              </w:rPr>
              <w:t>90</w:t>
            </w:r>
          </w:p>
          <w:p w:rsidR="002828AC" w:rsidRPr="00A74F17" w:rsidRDefault="002828AC" w:rsidP="00F5620A">
            <w:pPr>
              <w:tabs>
                <w:tab w:val="left" w:pos="840"/>
              </w:tabs>
              <w:spacing w:after="0" w:line="240" w:lineRule="auto"/>
              <w:rPr>
                <w:rFonts w:ascii="Tahoma" w:hAnsi="Tahoma" w:cs="Tahoma"/>
                <w:sz w:val="16"/>
                <w:szCs w:val="16"/>
              </w:rPr>
            </w:pPr>
          </w:p>
          <w:p w:rsidR="002828AC" w:rsidRPr="00A74F17" w:rsidRDefault="002828AC" w:rsidP="00F5620A">
            <w:pPr>
              <w:spacing w:after="0" w:line="240" w:lineRule="auto"/>
              <w:rPr>
                <w:rFonts w:ascii="Tahoma" w:hAnsi="Tahoma" w:cs="Tahoma"/>
                <w:sz w:val="16"/>
                <w:szCs w:val="16"/>
              </w:rPr>
            </w:pPr>
          </w:p>
          <w:p w:rsidR="002828AC" w:rsidRPr="00A74F17"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r>
              <w:rPr>
                <w:rFonts w:ascii="Tahoma" w:hAnsi="Tahoma" w:cs="Tahoma"/>
                <w:sz w:val="16"/>
                <w:szCs w:val="16"/>
              </w:rPr>
              <w:t>90</w:t>
            </w:r>
          </w:p>
          <w:p w:rsidR="002828AC" w:rsidRDefault="002828AC" w:rsidP="00F5620A">
            <w:pPr>
              <w:spacing w:after="0" w:line="240" w:lineRule="auto"/>
              <w:jc w:val="center"/>
              <w:rPr>
                <w:rFonts w:ascii="Tahoma" w:hAnsi="Tahoma" w:cs="Tahoma"/>
                <w:sz w:val="16"/>
                <w:szCs w:val="16"/>
              </w:rPr>
            </w:pPr>
          </w:p>
          <w:p w:rsidR="002828AC"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p>
          <w:p w:rsidR="002828AC" w:rsidRPr="00A74F17" w:rsidRDefault="002828AC" w:rsidP="00F5620A">
            <w:pPr>
              <w:spacing w:after="0" w:line="240" w:lineRule="auto"/>
              <w:jc w:val="center"/>
              <w:rPr>
                <w:rFonts w:ascii="Tahoma" w:hAnsi="Tahoma" w:cs="Tahoma"/>
                <w:sz w:val="16"/>
                <w:szCs w:val="16"/>
              </w:rPr>
            </w:pPr>
            <w:r>
              <w:rPr>
                <w:rFonts w:ascii="Tahoma" w:hAnsi="Tahoma" w:cs="Tahoma"/>
                <w:sz w:val="16"/>
                <w:szCs w:val="16"/>
              </w:rPr>
              <w:t>70</w:t>
            </w:r>
          </w:p>
        </w:tc>
        <w:tc>
          <w:tcPr>
            <w:tcW w:w="630" w:type="dxa"/>
            <w:tcBorders>
              <w:bottom w:val="nil"/>
            </w:tcBorders>
          </w:tcPr>
          <w:p w:rsidR="002828AC" w:rsidRPr="00A74F17" w:rsidRDefault="002828AC" w:rsidP="00F5620A">
            <w:pPr>
              <w:tabs>
                <w:tab w:val="left" w:pos="840"/>
              </w:tabs>
              <w:spacing w:after="0" w:line="240" w:lineRule="auto"/>
              <w:jc w:val="center"/>
              <w:rPr>
                <w:rFonts w:ascii="Tahoma" w:hAnsi="Tahoma" w:cs="Tahoma"/>
                <w:sz w:val="16"/>
                <w:szCs w:val="16"/>
              </w:rPr>
            </w:pPr>
            <w:r>
              <w:rPr>
                <w:rFonts w:ascii="Tahoma" w:hAnsi="Tahoma" w:cs="Tahoma"/>
                <w:sz w:val="16"/>
                <w:szCs w:val="16"/>
              </w:rPr>
              <w:t>94</w:t>
            </w:r>
          </w:p>
          <w:p w:rsidR="002828AC" w:rsidRPr="00A74F17" w:rsidRDefault="002828AC" w:rsidP="00F5620A">
            <w:pPr>
              <w:tabs>
                <w:tab w:val="left" w:pos="840"/>
              </w:tabs>
              <w:spacing w:after="0" w:line="240" w:lineRule="auto"/>
              <w:rPr>
                <w:rFonts w:ascii="Tahoma" w:hAnsi="Tahoma" w:cs="Tahoma"/>
                <w:sz w:val="16"/>
                <w:szCs w:val="16"/>
              </w:rPr>
            </w:pPr>
          </w:p>
          <w:p w:rsidR="002828AC" w:rsidRPr="00A74F17" w:rsidRDefault="002828AC" w:rsidP="00F5620A">
            <w:pPr>
              <w:spacing w:after="0" w:line="240" w:lineRule="auto"/>
              <w:rPr>
                <w:rFonts w:ascii="Tahoma" w:hAnsi="Tahoma" w:cs="Tahoma"/>
                <w:sz w:val="16"/>
                <w:szCs w:val="16"/>
              </w:rPr>
            </w:pPr>
          </w:p>
          <w:p w:rsidR="002828AC" w:rsidRPr="00A74F17"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r>
              <w:rPr>
                <w:rFonts w:ascii="Tahoma" w:hAnsi="Tahoma" w:cs="Tahoma"/>
                <w:sz w:val="16"/>
                <w:szCs w:val="16"/>
              </w:rPr>
              <w:t>94</w:t>
            </w:r>
          </w:p>
          <w:p w:rsidR="002828AC" w:rsidRDefault="002828AC" w:rsidP="00F5620A">
            <w:pPr>
              <w:spacing w:after="0" w:line="240" w:lineRule="auto"/>
              <w:jc w:val="center"/>
              <w:rPr>
                <w:rFonts w:ascii="Tahoma" w:hAnsi="Tahoma" w:cs="Tahoma"/>
                <w:sz w:val="16"/>
                <w:szCs w:val="16"/>
              </w:rPr>
            </w:pPr>
          </w:p>
          <w:p w:rsidR="002828AC"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p>
          <w:p w:rsidR="002828AC" w:rsidRPr="00A74F17" w:rsidRDefault="002828AC" w:rsidP="00F5620A">
            <w:pPr>
              <w:spacing w:after="0" w:line="240" w:lineRule="auto"/>
              <w:jc w:val="center"/>
              <w:rPr>
                <w:rFonts w:ascii="Tahoma" w:hAnsi="Tahoma" w:cs="Tahoma"/>
                <w:sz w:val="16"/>
                <w:szCs w:val="16"/>
              </w:rPr>
            </w:pPr>
            <w:r>
              <w:rPr>
                <w:rFonts w:ascii="Tahoma" w:hAnsi="Tahoma" w:cs="Tahoma"/>
                <w:sz w:val="16"/>
                <w:szCs w:val="16"/>
              </w:rPr>
              <w:t>70</w:t>
            </w:r>
          </w:p>
        </w:tc>
        <w:tc>
          <w:tcPr>
            <w:tcW w:w="630" w:type="dxa"/>
            <w:tcBorders>
              <w:bottom w:val="nil"/>
            </w:tcBorders>
          </w:tcPr>
          <w:p w:rsidR="002828AC" w:rsidRPr="00A74F17" w:rsidRDefault="002828AC" w:rsidP="00F5620A">
            <w:pPr>
              <w:tabs>
                <w:tab w:val="left" w:pos="840"/>
              </w:tabs>
              <w:spacing w:after="0" w:line="240" w:lineRule="auto"/>
              <w:jc w:val="center"/>
              <w:rPr>
                <w:rFonts w:ascii="Tahoma" w:hAnsi="Tahoma" w:cs="Tahoma"/>
                <w:sz w:val="16"/>
                <w:szCs w:val="16"/>
              </w:rPr>
            </w:pPr>
            <w:r>
              <w:rPr>
                <w:rFonts w:ascii="Tahoma" w:hAnsi="Tahoma" w:cs="Tahoma"/>
                <w:sz w:val="16"/>
                <w:szCs w:val="16"/>
              </w:rPr>
              <w:t>96</w:t>
            </w:r>
          </w:p>
          <w:p w:rsidR="002828AC" w:rsidRPr="00A74F17" w:rsidRDefault="002828AC" w:rsidP="00F5620A">
            <w:pPr>
              <w:tabs>
                <w:tab w:val="left" w:pos="840"/>
              </w:tabs>
              <w:spacing w:after="0" w:line="240" w:lineRule="auto"/>
              <w:rPr>
                <w:rFonts w:ascii="Tahoma" w:hAnsi="Tahoma" w:cs="Tahoma"/>
                <w:sz w:val="16"/>
                <w:szCs w:val="16"/>
              </w:rPr>
            </w:pPr>
          </w:p>
          <w:p w:rsidR="002828AC" w:rsidRPr="00A74F17" w:rsidRDefault="002828AC" w:rsidP="00F5620A">
            <w:pPr>
              <w:spacing w:after="0" w:line="240" w:lineRule="auto"/>
              <w:rPr>
                <w:rFonts w:ascii="Tahoma" w:hAnsi="Tahoma" w:cs="Tahoma"/>
                <w:sz w:val="16"/>
                <w:szCs w:val="16"/>
              </w:rPr>
            </w:pPr>
          </w:p>
          <w:p w:rsidR="002828AC" w:rsidRPr="00A74F17"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r>
              <w:rPr>
                <w:rFonts w:ascii="Tahoma" w:hAnsi="Tahoma" w:cs="Tahoma"/>
                <w:sz w:val="16"/>
                <w:szCs w:val="16"/>
              </w:rPr>
              <w:t>96</w:t>
            </w:r>
          </w:p>
          <w:p w:rsidR="002828AC" w:rsidRDefault="002828AC" w:rsidP="00F5620A">
            <w:pPr>
              <w:spacing w:after="0" w:line="240" w:lineRule="auto"/>
              <w:jc w:val="center"/>
              <w:rPr>
                <w:rFonts w:ascii="Tahoma" w:hAnsi="Tahoma" w:cs="Tahoma"/>
                <w:sz w:val="16"/>
                <w:szCs w:val="16"/>
              </w:rPr>
            </w:pPr>
          </w:p>
          <w:p w:rsidR="002828AC"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p>
          <w:p w:rsidR="002828AC" w:rsidRPr="00A74F17" w:rsidRDefault="002828AC" w:rsidP="00F5620A">
            <w:pPr>
              <w:spacing w:after="0" w:line="240" w:lineRule="auto"/>
              <w:jc w:val="center"/>
              <w:rPr>
                <w:rFonts w:ascii="Tahoma" w:hAnsi="Tahoma" w:cs="Tahoma"/>
                <w:sz w:val="16"/>
                <w:szCs w:val="16"/>
              </w:rPr>
            </w:pPr>
            <w:r>
              <w:rPr>
                <w:rFonts w:ascii="Tahoma" w:hAnsi="Tahoma" w:cs="Tahoma"/>
                <w:sz w:val="16"/>
                <w:szCs w:val="16"/>
              </w:rPr>
              <w:t>70</w:t>
            </w:r>
          </w:p>
        </w:tc>
        <w:tc>
          <w:tcPr>
            <w:tcW w:w="630" w:type="dxa"/>
            <w:tcBorders>
              <w:bottom w:val="nil"/>
            </w:tcBorders>
          </w:tcPr>
          <w:p w:rsidR="002828AC" w:rsidRPr="00A74F17" w:rsidRDefault="002828AC" w:rsidP="00F5620A">
            <w:pPr>
              <w:tabs>
                <w:tab w:val="left" w:pos="840"/>
              </w:tabs>
              <w:spacing w:after="0" w:line="240" w:lineRule="auto"/>
              <w:jc w:val="center"/>
              <w:rPr>
                <w:rFonts w:ascii="Tahoma" w:hAnsi="Tahoma" w:cs="Tahoma"/>
                <w:sz w:val="16"/>
                <w:szCs w:val="16"/>
              </w:rPr>
            </w:pPr>
            <w:r>
              <w:rPr>
                <w:rFonts w:ascii="Tahoma" w:hAnsi="Tahoma" w:cs="Tahoma"/>
                <w:sz w:val="16"/>
                <w:szCs w:val="16"/>
              </w:rPr>
              <w:t>98</w:t>
            </w:r>
          </w:p>
          <w:p w:rsidR="002828AC" w:rsidRPr="00A74F17" w:rsidRDefault="002828AC" w:rsidP="00F5620A">
            <w:pPr>
              <w:tabs>
                <w:tab w:val="left" w:pos="840"/>
              </w:tabs>
              <w:spacing w:after="0" w:line="240" w:lineRule="auto"/>
              <w:rPr>
                <w:rFonts w:ascii="Tahoma" w:hAnsi="Tahoma" w:cs="Tahoma"/>
                <w:sz w:val="16"/>
                <w:szCs w:val="16"/>
              </w:rPr>
            </w:pPr>
          </w:p>
          <w:p w:rsidR="002828AC" w:rsidRPr="00A74F17" w:rsidRDefault="002828AC" w:rsidP="00F5620A">
            <w:pPr>
              <w:spacing w:after="120" w:line="240" w:lineRule="auto"/>
              <w:ind w:left="231" w:hanging="245"/>
              <w:rPr>
                <w:rFonts w:ascii="Tahoma" w:hAnsi="Tahoma" w:cs="Tahoma"/>
                <w:sz w:val="16"/>
                <w:szCs w:val="16"/>
              </w:rPr>
            </w:pPr>
          </w:p>
          <w:p w:rsidR="002828AC" w:rsidRPr="00A74F17" w:rsidRDefault="002828AC" w:rsidP="00F5620A">
            <w:pPr>
              <w:spacing w:after="0" w:line="240" w:lineRule="auto"/>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r>
              <w:rPr>
                <w:rFonts w:ascii="Tahoma" w:hAnsi="Tahoma" w:cs="Tahoma"/>
                <w:sz w:val="16"/>
                <w:szCs w:val="16"/>
              </w:rPr>
              <w:t>98</w:t>
            </w:r>
          </w:p>
          <w:p w:rsidR="002828AC" w:rsidRDefault="002828AC" w:rsidP="00F5620A">
            <w:pPr>
              <w:spacing w:after="0" w:line="240" w:lineRule="auto"/>
              <w:jc w:val="center"/>
              <w:rPr>
                <w:rFonts w:ascii="Tahoma" w:hAnsi="Tahoma" w:cs="Tahoma"/>
                <w:sz w:val="16"/>
                <w:szCs w:val="16"/>
              </w:rPr>
            </w:pPr>
          </w:p>
          <w:p w:rsidR="002828AC" w:rsidRDefault="002828AC" w:rsidP="00F5620A">
            <w:pPr>
              <w:spacing w:after="120" w:line="240" w:lineRule="auto"/>
              <w:ind w:left="231" w:hanging="245"/>
              <w:rPr>
                <w:rFonts w:ascii="Tahoma" w:hAnsi="Tahoma" w:cs="Tahoma"/>
                <w:sz w:val="16"/>
                <w:szCs w:val="16"/>
              </w:rPr>
            </w:pPr>
          </w:p>
          <w:p w:rsidR="002828AC" w:rsidRDefault="002828AC" w:rsidP="00F5620A">
            <w:pPr>
              <w:spacing w:after="0" w:line="240" w:lineRule="auto"/>
              <w:jc w:val="center"/>
              <w:rPr>
                <w:rFonts w:ascii="Tahoma" w:hAnsi="Tahoma" w:cs="Tahoma"/>
                <w:sz w:val="16"/>
                <w:szCs w:val="16"/>
              </w:rPr>
            </w:pPr>
          </w:p>
          <w:p w:rsidR="002828AC" w:rsidRPr="00A74F17" w:rsidRDefault="002828AC" w:rsidP="00F5620A">
            <w:pPr>
              <w:spacing w:after="0" w:line="240" w:lineRule="auto"/>
              <w:jc w:val="center"/>
              <w:rPr>
                <w:rFonts w:ascii="Tahoma" w:hAnsi="Tahoma" w:cs="Tahoma"/>
                <w:sz w:val="16"/>
                <w:szCs w:val="16"/>
              </w:rPr>
            </w:pPr>
            <w:r>
              <w:rPr>
                <w:rFonts w:ascii="Tahoma" w:hAnsi="Tahoma" w:cs="Tahoma"/>
                <w:sz w:val="16"/>
                <w:szCs w:val="16"/>
              </w:rPr>
              <w:t>70</w:t>
            </w:r>
          </w:p>
        </w:tc>
      </w:tr>
      <w:tr w:rsidR="002828AC" w:rsidRPr="00A74F17" w:rsidTr="00FE7683">
        <w:trPr>
          <w:trHeight w:val="1852"/>
        </w:trPr>
        <w:tc>
          <w:tcPr>
            <w:tcW w:w="409" w:type="dxa"/>
            <w:vMerge/>
            <w:tcBorders>
              <w:top w:val="nil"/>
              <w:bottom w:val="nil"/>
            </w:tcBorders>
          </w:tcPr>
          <w:p w:rsidR="002828AC" w:rsidRPr="00A74F17" w:rsidRDefault="002828AC" w:rsidP="00F5620A">
            <w:pPr>
              <w:tabs>
                <w:tab w:val="left" w:pos="840"/>
              </w:tabs>
              <w:jc w:val="center"/>
              <w:rPr>
                <w:rFonts w:ascii="Tahoma" w:hAnsi="Tahoma" w:cs="Tahoma"/>
                <w:sz w:val="16"/>
                <w:szCs w:val="16"/>
              </w:rPr>
            </w:pPr>
          </w:p>
        </w:tc>
        <w:tc>
          <w:tcPr>
            <w:tcW w:w="952" w:type="dxa"/>
            <w:vMerge/>
            <w:tcBorders>
              <w:top w:val="nil"/>
              <w:bottom w:val="nil"/>
            </w:tcBorders>
          </w:tcPr>
          <w:p w:rsidR="002828AC" w:rsidRPr="00A74F17" w:rsidRDefault="002828AC" w:rsidP="00F5620A">
            <w:pPr>
              <w:tabs>
                <w:tab w:val="left" w:pos="840"/>
              </w:tabs>
              <w:rPr>
                <w:rFonts w:ascii="Tahoma" w:hAnsi="Tahoma" w:cs="Tahoma"/>
                <w:sz w:val="16"/>
                <w:szCs w:val="16"/>
              </w:rPr>
            </w:pPr>
          </w:p>
        </w:tc>
        <w:tc>
          <w:tcPr>
            <w:tcW w:w="1175" w:type="dxa"/>
            <w:vMerge/>
            <w:tcBorders>
              <w:top w:val="nil"/>
              <w:bottom w:val="nil"/>
            </w:tcBorders>
          </w:tcPr>
          <w:p w:rsidR="002828AC" w:rsidRPr="00A74F17" w:rsidRDefault="002828AC" w:rsidP="00F5620A">
            <w:pPr>
              <w:tabs>
                <w:tab w:val="left" w:pos="840"/>
              </w:tabs>
              <w:jc w:val="center"/>
              <w:rPr>
                <w:rFonts w:ascii="Tahoma" w:hAnsi="Tahoma" w:cs="Tahoma"/>
                <w:sz w:val="16"/>
                <w:szCs w:val="16"/>
              </w:rPr>
            </w:pPr>
          </w:p>
        </w:tc>
        <w:tc>
          <w:tcPr>
            <w:tcW w:w="426" w:type="dxa"/>
            <w:vMerge/>
            <w:tcBorders>
              <w:right w:val="nil"/>
            </w:tcBorders>
          </w:tcPr>
          <w:p w:rsidR="002828AC" w:rsidRPr="00A74F17" w:rsidRDefault="002828AC" w:rsidP="00F5620A">
            <w:pPr>
              <w:tabs>
                <w:tab w:val="left" w:pos="840"/>
              </w:tabs>
              <w:jc w:val="center"/>
              <w:rPr>
                <w:rFonts w:ascii="Tahoma" w:hAnsi="Tahoma" w:cs="Tahoma"/>
                <w:sz w:val="16"/>
                <w:szCs w:val="16"/>
              </w:rPr>
            </w:pPr>
          </w:p>
        </w:tc>
        <w:tc>
          <w:tcPr>
            <w:tcW w:w="1701" w:type="dxa"/>
            <w:tcBorders>
              <w:top w:val="nil"/>
              <w:left w:val="nil"/>
              <w:bottom w:val="nil"/>
            </w:tcBorders>
          </w:tcPr>
          <w:p w:rsidR="002828AC" w:rsidRPr="00A74F17" w:rsidRDefault="002828AC" w:rsidP="00F5620A">
            <w:pPr>
              <w:tabs>
                <w:tab w:val="left" w:pos="840"/>
              </w:tabs>
              <w:rPr>
                <w:rFonts w:ascii="Tahoma" w:hAnsi="Tahoma" w:cs="Tahoma"/>
                <w:sz w:val="16"/>
                <w:szCs w:val="16"/>
              </w:rPr>
            </w:pPr>
          </w:p>
        </w:tc>
        <w:tc>
          <w:tcPr>
            <w:tcW w:w="1795" w:type="dxa"/>
            <w:tcBorders>
              <w:top w:val="nil"/>
              <w:bottom w:val="nil"/>
            </w:tcBorders>
          </w:tcPr>
          <w:p w:rsidR="002828AC" w:rsidRPr="00A74F17" w:rsidRDefault="002828AC" w:rsidP="00B32648">
            <w:pPr>
              <w:numPr>
                <w:ilvl w:val="0"/>
                <w:numId w:val="4"/>
              </w:numPr>
              <w:spacing w:after="0" w:line="240" w:lineRule="auto"/>
              <w:ind w:left="235" w:hanging="283"/>
              <w:rPr>
                <w:rFonts w:ascii="Tahoma" w:hAnsi="Tahoma" w:cs="Tahoma"/>
                <w:sz w:val="16"/>
                <w:szCs w:val="16"/>
              </w:rPr>
            </w:pPr>
            <w:r>
              <w:rPr>
                <w:rFonts w:ascii="Tahoma" w:hAnsi="Tahoma" w:cs="Tahoma"/>
                <w:sz w:val="16"/>
                <w:szCs w:val="16"/>
              </w:rPr>
              <w:t>Pers</w:t>
            </w:r>
            <w:r w:rsidRPr="00A74F17">
              <w:rPr>
                <w:rFonts w:ascii="Tahoma" w:hAnsi="Tahoma" w:cs="Tahoma"/>
                <w:sz w:val="16"/>
                <w:szCs w:val="16"/>
              </w:rPr>
              <w:t>entase pengaduan masyarakat dan pemeriksaan dengan tujuan tertentu yang dapat ditangani dalam waktu sesuai standar</w:t>
            </w:r>
          </w:p>
        </w:tc>
        <w:tc>
          <w:tcPr>
            <w:tcW w:w="720" w:type="dxa"/>
            <w:tcBorders>
              <w:top w:val="nil"/>
              <w:bottom w:val="nil"/>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w:t>
            </w:r>
          </w:p>
        </w:tc>
        <w:tc>
          <w:tcPr>
            <w:tcW w:w="630" w:type="dxa"/>
            <w:tcBorders>
              <w:top w:val="nil"/>
              <w:bottom w:val="nil"/>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100</w:t>
            </w:r>
          </w:p>
        </w:tc>
        <w:tc>
          <w:tcPr>
            <w:tcW w:w="630" w:type="dxa"/>
            <w:tcBorders>
              <w:top w:val="nil"/>
              <w:bottom w:val="nil"/>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100</w:t>
            </w:r>
          </w:p>
        </w:tc>
        <w:tc>
          <w:tcPr>
            <w:tcW w:w="630" w:type="dxa"/>
            <w:tcBorders>
              <w:top w:val="nil"/>
              <w:bottom w:val="nil"/>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100</w:t>
            </w:r>
          </w:p>
        </w:tc>
        <w:tc>
          <w:tcPr>
            <w:tcW w:w="630" w:type="dxa"/>
            <w:tcBorders>
              <w:top w:val="nil"/>
              <w:bottom w:val="nil"/>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100</w:t>
            </w:r>
          </w:p>
        </w:tc>
        <w:tc>
          <w:tcPr>
            <w:tcW w:w="630" w:type="dxa"/>
            <w:tcBorders>
              <w:top w:val="nil"/>
              <w:bottom w:val="nil"/>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100</w:t>
            </w:r>
          </w:p>
        </w:tc>
        <w:tc>
          <w:tcPr>
            <w:tcW w:w="630" w:type="dxa"/>
            <w:tcBorders>
              <w:top w:val="nil"/>
              <w:bottom w:val="nil"/>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100</w:t>
            </w:r>
          </w:p>
        </w:tc>
      </w:tr>
      <w:tr w:rsidR="002828AC" w:rsidRPr="00A74F17" w:rsidTr="00FE7683">
        <w:trPr>
          <w:trHeight w:val="916"/>
        </w:trPr>
        <w:tc>
          <w:tcPr>
            <w:tcW w:w="409" w:type="dxa"/>
            <w:vMerge/>
            <w:tcBorders>
              <w:top w:val="nil"/>
              <w:bottom w:val="nil"/>
            </w:tcBorders>
          </w:tcPr>
          <w:p w:rsidR="002828AC" w:rsidRPr="00A74F17" w:rsidRDefault="002828AC" w:rsidP="00F5620A">
            <w:pPr>
              <w:tabs>
                <w:tab w:val="left" w:pos="840"/>
              </w:tabs>
              <w:jc w:val="center"/>
              <w:rPr>
                <w:rFonts w:ascii="Tahoma" w:hAnsi="Tahoma" w:cs="Tahoma"/>
                <w:sz w:val="16"/>
                <w:szCs w:val="16"/>
              </w:rPr>
            </w:pPr>
          </w:p>
        </w:tc>
        <w:tc>
          <w:tcPr>
            <w:tcW w:w="952" w:type="dxa"/>
            <w:vMerge/>
            <w:tcBorders>
              <w:top w:val="nil"/>
              <w:bottom w:val="nil"/>
            </w:tcBorders>
          </w:tcPr>
          <w:p w:rsidR="002828AC" w:rsidRPr="00A74F17" w:rsidRDefault="002828AC" w:rsidP="00F5620A">
            <w:pPr>
              <w:tabs>
                <w:tab w:val="left" w:pos="840"/>
              </w:tabs>
              <w:rPr>
                <w:rFonts w:ascii="Tahoma" w:hAnsi="Tahoma" w:cs="Tahoma"/>
                <w:sz w:val="16"/>
                <w:szCs w:val="16"/>
              </w:rPr>
            </w:pPr>
          </w:p>
        </w:tc>
        <w:tc>
          <w:tcPr>
            <w:tcW w:w="1175" w:type="dxa"/>
            <w:vMerge/>
            <w:tcBorders>
              <w:top w:val="nil"/>
              <w:bottom w:val="nil"/>
            </w:tcBorders>
          </w:tcPr>
          <w:p w:rsidR="002828AC" w:rsidRDefault="002828AC" w:rsidP="00F5620A">
            <w:pPr>
              <w:tabs>
                <w:tab w:val="left" w:pos="840"/>
              </w:tabs>
              <w:jc w:val="center"/>
              <w:rPr>
                <w:rFonts w:ascii="Tahoma" w:hAnsi="Tahoma" w:cs="Tahoma"/>
                <w:sz w:val="16"/>
                <w:szCs w:val="16"/>
              </w:rPr>
            </w:pPr>
          </w:p>
        </w:tc>
        <w:tc>
          <w:tcPr>
            <w:tcW w:w="426" w:type="dxa"/>
            <w:vMerge/>
            <w:tcBorders>
              <w:right w:val="nil"/>
            </w:tcBorders>
          </w:tcPr>
          <w:p w:rsidR="002828AC" w:rsidRDefault="002828AC" w:rsidP="00F5620A">
            <w:pPr>
              <w:tabs>
                <w:tab w:val="left" w:pos="840"/>
              </w:tabs>
              <w:jc w:val="center"/>
              <w:rPr>
                <w:rFonts w:ascii="Tahoma" w:hAnsi="Tahoma" w:cs="Tahoma"/>
                <w:sz w:val="16"/>
                <w:szCs w:val="16"/>
              </w:rPr>
            </w:pPr>
          </w:p>
        </w:tc>
        <w:tc>
          <w:tcPr>
            <w:tcW w:w="1701" w:type="dxa"/>
            <w:tcBorders>
              <w:top w:val="nil"/>
              <w:left w:val="nil"/>
            </w:tcBorders>
          </w:tcPr>
          <w:p w:rsidR="002828AC" w:rsidRPr="00A74F17" w:rsidRDefault="002828AC" w:rsidP="00F5620A">
            <w:pPr>
              <w:tabs>
                <w:tab w:val="left" w:pos="840"/>
              </w:tabs>
              <w:rPr>
                <w:rFonts w:ascii="Tahoma" w:hAnsi="Tahoma" w:cs="Tahoma"/>
                <w:sz w:val="16"/>
                <w:szCs w:val="16"/>
              </w:rPr>
            </w:pPr>
          </w:p>
        </w:tc>
        <w:tc>
          <w:tcPr>
            <w:tcW w:w="1795" w:type="dxa"/>
            <w:tcBorders>
              <w:top w:val="nil"/>
            </w:tcBorders>
          </w:tcPr>
          <w:p w:rsidR="002828AC" w:rsidRPr="002828AC" w:rsidRDefault="002828AC" w:rsidP="00B32648">
            <w:pPr>
              <w:numPr>
                <w:ilvl w:val="0"/>
                <w:numId w:val="4"/>
              </w:numPr>
              <w:spacing w:after="0" w:line="240" w:lineRule="auto"/>
              <w:ind w:left="235" w:hanging="283"/>
              <w:rPr>
                <w:rFonts w:ascii="Tahoma" w:hAnsi="Tahoma" w:cs="Tahoma"/>
                <w:sz w:val="16"/>
                <w:szCs w:val="16"/>
              </w:rPr>
            </w:pPr>
            <w:r w:rsidRPr="00A74F17">
              <w:rPr>
                <w:rFonts w:ascii="Tahoma" w:hAnsi="Tahoma" w:cs="Tahoma"/>
                <w:sz w:val="16"/>
                <w:szCs w:val="16"/>
              </w:rPr>
              <w:t>Hasil eva</w:t>
            </w:r>
            <w:r>
              <w:rPr>
                <w:rFonts w:ascii="Tahoma" w:hAnsi="Tahoma" w:cs="Tahoma"/>
                <w:sz w:val="16"/>
                <w:szCs w:val="16"/>
              </w:rPr>
              <w:t>luasi SAKIP OPD dengan nilai B</w:t>
            </w:r>
            <w:r w:rsidRPr="00A74F17">
              <w:rPr>
                <w:rFonts w:ascii="Tahoma" w:hAnsi="Tahoma" w:cs="Tahoma"/>
                <w:sz w:val="16"/>
                <w:szCs w:val="16"/>
              </w:rPr>
              <w:t xml:space="preserve"> keatas</w:t>
            </w:r>
          </w:p>
        </w:tc>
        <w:tc>
          <w:tcPr>
            <w:tcW w:w="720" w:type="dxa"/>
            <w:tcBorders>
              <w:top w:val="nil"/>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O</w:t>
            </w:r>
            <w:r w:rsidRPr="00A74F17">
              <w:rPr>
                <w:rFonts w:ascii="Tahoma" w:hAnsi="Tahoma" w:cs="Tahoma"/>
                <w:sz w:val="16"/>
                <w:szCs w:val="16"/>
              </w:rPr>
              <w:t>PD</w:t>
            </w:r>
          </w:p>
        </w:tc>
        <w:tc>
          <w:tcPr>
            <w:tcW w:w="630" w:type="dxa"/>
            <w:tcBorders>
              <w:top w:val="nil"/>
            </w:tcBorders>
          </w:tcPr>
          <w:p w:rsidR="002828AC" w:rsidRPr="00A74F17" w:rsidRDefault="002828AC" w:rsidP="002828AC">
            <w:pPr>
              <w:tabs>
                <w:tab w:val="left" w:pos="840"/>
              </w:tabs>
              <w:jc w:val="center"/>
              <w:rPr>
                <w:rFonts w:ascii="Tahoma" w:hAnsi="Tahoma" w:cs="Tahoma"/>
                <w:sz w:val="16"/>
                <w:szCs w:val="16"/>
              </w:rPr>
            </w:pPr>
            <w:r>
              <w:rPr>
                <w:rFonts w:ascii="Tahoma" w:hAnsi="Tahoma" w:cs="Tahoma"/>
                <w:sz w:val="16"/>
                <w:szCs w:val="16"/>
              </w:rPr>
              <w:t>35</w:t>
            </w:r>
          </w:p>
        </w:tc>
        <w:tc>
          <w:tcPr>
            <w:tcW w:w="630" w:type="dxa"/>
            <w:tcBorders>
              <w:top w:val="nil"/>
            </w:tcBorders>
          </w:tcPr>
          <w:p w:rsidR="002828AC" w:rsidRPr="00A74F17" w:rsidRDefault="002828AC" w:rsidP="00F5620A">
            <w:pPr>
              <w:jc w:val="center"/>
              <w:rPr>
                <w:rFonts w:ascii="Tahoma" w:hAnsi="Tahoma" w:cs="Tahoma"/>
                <w:sz w:val="16"/>
                <w:szCs w:val="16"/>
              </w:rPr>
            </w:pPr>
            <w:r>
              <w:rPr>
                <w:rFonts w:ascii="Tahoma" w:hAnsi="Tahoma" w:cs="Tahoma"/>
                <w:sz w:val="16"/>
                <w:szCs w:val="16"/>
              </w:rPr>
              <w:t>36</w:t>
            </w:r>
          </w:p>
          <w:p w:rsidR="002828AC" w:rsidRPr="00A74F17" w:rsidRDefault="002828AC" w:rsidP="00F5620A">
            <w:pPr>
              <w:jc w:val="center"/>
              <w:rPr>
                <w:rFonts w:ascii="Tahoma" w:hAnsi="Tahoma" w:cs="Tahoma"/>
                <w:sz w:val="16"/>
                <w:szCs w:val="16"/>
              </w:rPr>
            </w:pPr>
          </w:p>
        </w:tc>
        <w:tc>
          <w:tcPr>
            <w:tcW w:w="630" w:type="dxa"/>
            <w:tcBorders>
              <w:top w:val="nil"/>
            </w:tcBorders>
          </w:tcPr>
          <w:p w:rsidR="002828AC" w:rsidRPr="00A74F17" w:rsidRDefault="002828AC" w:rsidP="00F5620A">
            <w:pPr>
              <w:jc w:val="center"/>
              <w:rPr>
                <w:rFonts w:ascii="Tahoma" w:hAnsi="Tahoma" w:cs="Tahoma"/>
                <w:sz w:val="16"/>
                <w:szCs w:val="16"/>
              </w:rPr>
            </w:pPr>
            <w:r>
              <w:rPr>
                <w:rFonts w:ascii="Tahoma" w:hAnsi="Tahoma" w:cs="Tahoma"/>
                <w:sz w:val="16"/>
                <w:szCs w:val="16"/>
              </w:rPr>
              <w:t>37</w:t>
            </w:r>
          </w:p>
          <w:p w:rsidR="002828AC" w:rsidRPr="00A74F17" w:rsidRDefault="002828AC" w:rsidP="00F5620A">
            <w:pPr>
              <w:jc w:val="center"/>
              <w:rPr>
                <w:rFonts w:ascii="Tahoma" w:hAnsi="Tahoma" w:cs="Tahoma"/>
                <w:sz w:val="16"/>
                <w:szCs w:val="16"/>
              </w:rPr>
            </w:pPr>
          </w:p>
        </w:tc>
        <w:tc>
          <w:tcPr>
            <w:tcW w:w="630" w:type="dxa"/>
            <w:tcBorders>
              <w:top w:val="nil"/>
            </w:tcBorders>
          </w:tcPr>
          <w:p w:rsidR="002828AC" w:rsidRPr="00A74F17" w:rsidRDefault="002828AC" w:rsidP="00F5620A">
            <w:pPr>
              <w:jc w:val="center"/>
              <w:rPr>
                <w:rFonts w:ascii="Tahoma" w:hAnsi="Tahoma" w:cs="Tahoma"/>
                <w:sz w:val="16"/>
                <w:szCs w:val="16"/>
              </w:rPr>
            </w:pPr>
            <w:r>
              <w:rPr>
                <w:rFonts w:ascii="Tahoma" w:hAnsi="Tahoma" w:cs="Tahoma"/>
                <w:sz w:val="16"/>
                <w:szCs w:val="16"/>
              </w:rPr>
              <w:t>37</w:t>
            </w:r>
          </w:p>
          <w:p w:rsidR="002828AC" w:rsidRPr="00A74F17" w:rsidRDefault="002828AC" w:rsidP="00F5620A">
            <w:pPr>
              <w:jc w:val="center"/>
              <w:rPr>
                <w:rFonts w:ascii="Tahoma" w:hAnsi="Tahoma" w:cs="Tahoma"/>
                <w:sz w:val="16"/>
                <w:szCs w:val="16"/>
              </w:rPr>
            </w:pPr>
          </w:p>
        </w:tc>
        <w:tc>
          <w:tcPr>
            <w:tcW w:w="630" w:type="dxa"/>
            <w:tcBorders>
              <w:top w:val="nil"/>
            </w:tcBorders>
          </w:tcPr>
          <w:p w:rsidR="002828AC" w:rsidRPr="00A74F17" w:rsidRDefault="002828AC" w:rsidP="00F5620A">
            <w:pPr>
              <w:jc w:val="center"/>
              <w:rPr>
                <w:rFonts w:ascii="Tahoma" w:hAnsi="Tahoma" w:cs="Tahoma"/>
                <w:sz w:val="16"/>
                <w:szCs w:val="16"/>
              </w:rPr>
            </w:pPr>
            <w:r>
              <w:rPr>
                <w:rFonts w:ascii="Tahoma" w:hAnsi="Tahoma" w:cs="Tahoma"/>
                <w:sz w:val="16"/>
                <w:szCs w:val="16"/>
              </w:rPr>
              <w:t>38</w:t>
            </w:r>
          </w:p>
          <w:p w:rsidR="002828AC" w:rsidRPr="00A74F17" w:rsidRDefault="002828AC" w:rsidP="00F5620A">
            <w:pPr>
              <w:jc w:val="center"/>
              <w:rPr>
                <w:rFonts w:ascii="Tahoma" w:hAnsi="Tahoma" w:cs="Tahoma"/>
                <w:sz w:val="16"/>
                <w:szCs w:val="16"/>
              </w:rPr>
            </w:pPr>
          </w:p>
        </w:tc>
        <w:tc>
          <w:tcPr>
            <w:tcW w:w="630" w:type="dxa"/>
            <w:tcBorders>
              <w:top w:val="nil"/>
            </w:tcBorders>
          </w:tcPr>
          <w:p w:rsidR="002828AC" w:rsidRPr="00A74F17" w:rsidRDefault="002828AC" w:rsidP="00F5620A">
            <w:pPr>
              <w:jc w:val="center"/>
              <w:rPr>
                <w:rFonts w:ascii="Tahoma" w:hAnsi="Tahoma" w:cs="Tahoma"/>
                <w:sz w:val="16"/>
                <w:szCs w:val="16"/>
              </w:rPr>
            </w:pPr>
            <w:r>
              <w:rPr>
                <w:rFonts w:ascii="Tahoma" w:hAnsi="Tahoma" w:cs="Tahoma"/>
                <w:sz w:val="16"/>
                <w:szCs w:val="16"/>
              </w:rPr>
              <w:t>38</w:t>
            </w:r>
          </w:p>
          <w:p w:rsidR="002828AC" w:rsidRPr="00A74F17" w:rsidRDefault="002828AC" w:rsidP="00F5620A">
            <w:pPr>
              <w:jc w:val="center"/>
              <w:rPr>
                <w:rFonts w:ascii="Tahoma" w:hAnsi="Tahoma" w:cs="Tahoma"/>
                <w:sz w:val="16"/>
                <w:szCs w:val="16"/>
              </w:rPr>
            </w:pPr>
          </w:p>
        </w:tc>
      </w:tr>
      <w:tr w:rsidR="002828AC" w:rsidRPr="00A74F17" w:rsidTr="00FE7683">
        <w:trPr>
          <w:trHeight w:val="1453"/>
        </w:trPr>
        <w:tc>
          <w:tcPr>
            <w:tcW w:w="409" w:type="dxa"/>
            <w:vMerge/>
            <w:tcBorders>
              <w:top w:val="nil"/>
              <w:bottom w:val="nil"/>
            </w:tcBorders>
          </w:tcPr>
          <w:p w:rsidR="002828AC" w:rsidRPr="00A74F17" w:rsidRDefault="002828AC" w:rsidP="00F5620A">
            <w:pPr>
              <w:tabs>
                <w:tab w:val="left" w:pos="840"/>
              </w:tabs>
              <w:jc w:val="center"/>
              <w:rPr>
                <w:rFonts w:ascii="Tahoma" w:hAnsi="Tahoma" w:cs="Tahoma"/>
                <w:sz w:val="16"/>
                <w:szCs w:val="16"/>
              </w:rPr>
            </w:pPr>
          </w:p>
        </w:tc>
        <w:tc>
          <w:tcPr>
            <w:tcW w:w="952" w:type="dxa"/>
            <w:vMerge/>
            <w:tcBorders>
              <w:top w:val="nil"/>
              <w:bottom w:val="nil"/>
            </w:tcBorders>
          </w:tcPr>
          <w:p w:rsidR="002828AC" w:rsidRPr="00A74F17" w:rsidRDefault="002828AC" w:rsidP="00F5620A">
            <w:pPr>
              <w:tabs>
                <w:tab w:val="left" w:pos="840"/>
              </w:tabs>
              <w:rPr>
                <w:rFonts w:ascii="Tahoma" w:hAnsi="Tahoma" w:cs="Tahoma"/>
                <w:sz w:val="16"/>
                <w:szCs w:val="16"/>
              </w:rPr>
            </w:pPr>
          </w:p>
        </w:tc>
        <w:tc>
          <w:tcPr>
            <w:tcW w:w="1175" w:type="dxa"/>
            <w:vMerge/>
            <w:tcBorders>
              <w:top w:val="nil"/>
              <w:bottom w:val="nil"/>
            </w:tcBorders>
          </w:tcPr>
          <w:p w:rsidR="002828AC" w:rsidRDefault="002828AC" w:rsidP="00F5620A">
            <w:pPr>
              <w:tabs>
                <w:tab w:val="left" w:pos="840"/>
              </w:tabs>
              <w:jc w:val="center"/>
              <w:rPr>
                <w:rFonts w:ascii="Tahoma" w:hAnsi="Tahoma" w:cs="Tahoma"/>
                <w:sz w:val="16"/>
                <w:szCs w:val="16"/>
              </w:rPr>
            </w:pPr>
          </w:p>
        </w:tc>
        <w:tc>
          <w:tcPr>
            <w:tcW w:w="426" w:type="dxa"/>
            <w:tcBorders>
              <w:right w:val="nil"/>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2</w:t>
            </w:r>
            <w:r w:rsidRPr="00A74F17">
              <w:rPr>
                <w:rFonts w:ascii="Tahoma" w:hAnsi="Tahoma" w:cs="Tahoma"/>
                <w:sz w:val="16"/>
                <w:szCs w:val="16"/>
              </w:rPr>
              <w:t>.</w:t>
            </w:r>
          </w:p>
        </w:tc>
        <w:tc>
          <w:tcPr>
            <w:tcW w:w="1701" w:type="dxa"/>
            <w:tcBorders>
              <w:left w:val="nil"/>
            </w:tcBorders>
          </w:tcPr>
          <w:p w:rsidR="002828AC" w:rsidRPr="00A74F17" w:rsidRDefault="002828AC" w:rsidP="00F5620A">
            <w:pPr>
              <w:rPr>
                <w:rFonts w:ascii="Tahoma" w:hAnsi="Tahoma" w:cs="Tahoma"/>
                <w:sz w:val="16"/>
                <w:szCs w:val="16"/>
              </w:rPr>
            </w:pPr>
            <w:r w:rsidRPr="00A74F17">
              <w:rPr>
                <w:rFonts w:ascii="Tahoma" w:hAnsi="Tahoma" w:cs="Tahoma"/>
                <w:sz w:val="16"/>
                <w:szCs w:val="16"/>
              </w:rPr>
              <w:t>Meningkatnya penerapan Sistem Pengendalian Interen Pemerintah pada Provinsi Sumatera Barat</w:t>
            </w:r>
          </w:p>
        </w:tc>
        <w:tc>
          <w:tcPr>
            <w:tcW w:w="1795" w:type="dxa"/>
          </w:tcPr>
          <w:p w:rsidR="002828AC" w:rsidRPr="00A74F17" w:rsidRDefault="002828AC" w:rsidP="00B32648">
            <w:pPr>
              <w:numPr>
                <w:ilvl w:val="0"/>
                <w:numId w:val="6"/>
              </w:numPr>
              <w:spacing w:after="0" w:line="240" w:lineRule="auto"/>
              <w:ind w:left="235" w:hanging="235"/>
              <w:jc w:val="both"/>
              <w:rPr>
                <w:rFonts w:ascii="Tahoma" w:hAnsi="Tahoma" w:cs="Tahoma"/>
                <w:sz w:val="16"/>
                <w:szCs w:val="16"/>
              </w:rPr>
            </w:pPr>
            <w:r>
              <w:rPr>
                <w:rFonts w:ascii="Tahoma" w:hAnsi="Tahoma" w:cs="Tahoma"/>
                <w:sz w:val="16"/>
                <w:szCs w:val="16"/>
              </w:rPr>
              <w:t>Tingkat Maturitas Sistem Pengendalian Interen Pemerintah</w:t>
            </w:r>
          </w:p>
        </w:tc>
        <w:tc>
          <w:tcPr>
            <w:tcW w:w="720" w:type="dxa"/>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Level</w:t>
            </w:r>
          </w:p>
        </w:tc>
        <w:tc>
          <w:tcPr>
            <w:tcW w:w="630" w:type="dxa"/>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2</w:t>
            </w:r>
          </w:p>
        </w:tc>
        <w:tc>
          <w:tcPr>
            <w:tcW w:w="630" w:type="dxa"/>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2</w:t>
            </w:r>
          </w:p>
        </w:tc>
        <w:tc>
          <w:tcPr>
            <w:tcW w:w="630" w:type="dxa"/>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2</w:t>
            </w:r>
          </w:p>
        </w:tc>
        <w:tc>
          <w:tcPr>
            <w:tcW w:w="630" w:type="dxa"/>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3</w:t>
            </w:r>
          </w:p>
        </w:tc>
        <w:tc>
          <w:tcPr>
            <w:tcW w:w="630" w:type="dxa"/>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3</w:t>
            </w:r>
          </w:p>
        </w:tc>
        <w:tc>
          <w:tcPr>
            <w:tcW w:w="630" w:type="dxa"/>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3</w:t>
            </w:r>
          </w:p>
        </w:tc>
      </w:tr>
      <w:tr w:rsidR="002828AC" w:rsidRPr="00A74F17" w:rsidTr="00FE7683">
        <w:trPr>
          <w:trHeight w:val="907"/>
        </w:trPr>
        <w:tc>
          <w:tcPr>
            <w:tcW w:w="409" w:type="dxa"/>
            <w:vMerge/>
            <w:tcBorders>
              <w:top w:val="nil"/>
              <w:bottom w:val="nil"/>
            </w:tcBorders>
          </w:tcPr>
          <w:p w:rsidR="002828AC" w:rsidRPr="00A74F17" w:rsidRDefault="002828AC" w:rsidP="00F5620A">
            <w:pPr>
              <w:tabs>
                <w:tab w:val="left" w:pos="840"/>
              </w:tabs>
              <w:jc w:val="center"/>
              <w:rPr>
                <w:rFonts w:ascii="Tahoma" w:hAnsi="Tahoma" w:cs="Tahoma"/>
                <w:sz w:val="16"/>
                <w:szCs w:val="16"/>
              </w:rPr>
            </w:pPr>
          </w:p>
        </w:tc>
        <w:tc>
          <w:tcPr>
            <w:tcW w:w="952" w:type="dxa"/>
            <w:vMerge/>
            <w:tcBorders>
              <w:top w:val="nil"/>
              <w:bottom w:val="nil"/>
            </w:tcBorders>
          </w:tcPr>
          <w:p w:rsidR="002828AC" w:rsidRPr="00A74F17" w:rsidRDefault="002828AC" w:rsidP="00F5620A">
            <w:pPr>
              <w:rPr>
                <w:rFonts w:ascii="Tahoma" w:hAnsi="Tahoma" w:cs="Tahoma"/>
                <w:sz w:val="16"/>
                <w:szCs w:val="16"/>
              </w:rPr>
            </w:pPr>
          </w:p>
        </w:tc>
        <w:tc>
          <w:tcPr>
            <w:tcW w:w="1175" w:type="dxa"/>
            <w:vMerge/>
            <w:tcBorders>
              <w:top w:val="nil"/>
              <w:bottom w:val="nil"/>
            </w:tcBorders>
          </w:tcPr>
          <w:p w:rsidR="002828AC" w:rsidRDefault="002828AC" w:rsidP="00F5620A">
            <w:pPr>
              <w:tabs>
                <w:tab w:val="left" w:pos="840"/>
              </w:tabs>
              <w:jc w:val="center"/>
              <w:rPr>
                <w:rFonts w:ascii="Tahoma" w:hAnsi="Tahoma" w:cs="Tahoma"/>
                <w:sz w:val="16"/>
                <w:szCs w:val="16"/>
              </w:rPr>
            </w:pPr>
          </w:p>
        </w:tc>
        <w:tc>
          <w:tcPr>
            <w:tcW w:w="426" w:type="dxa"/>
            <w:tcBorders>
              <w:bottom w:val="single" w:sz="4" w:space="0" w:color="000000"/>
              <w:right w:val="nil"/>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3</w:t>
            </w:r>
            <w:r w:rsidRPr="00A74F17">
              <w:rPr>
                <w:rFonts w:ascii="Tahoma" w:hAnsi="Tahoma" w:cs="Tahoma"/>
                <w:sz w:val="16"/>
                <w:szCs w:val="16"/>
              </w:rPr>
              <w:t>.</w:t>
            </w:r>
          </w:p>
        </w:tc>
        <w:tc>
          <w:tcPr>
            <w:tcW w:w="1701" w:type="dxa"/>
            <w:tcBorders>
              <w:left w:val="nil"/>
              <w:bottom w:val="single" w:sz="4" w:space="0" w:color="000000"/>
            </w:tcBorders>
          </w:tcPr>
          <w:p w:rsidR="002828AC" w:rsidRPr="00A74F17" w:rsidRDefault="002828AC" w:rsidP="00F5620A">
            <w:pPr>
              <w:tabs>
                <w:tab w:val="left" w:pos="840"/>
              </w:tabs>
              <w:rPr>
                <w:rFonts w:ascii="Tahoma" w:hAnsi="Tahoma" w:cs="Tahoma"/>
                <w:sz w:val="16"/>
                <w:szCs w:val="16"/>
              </w:rPr>
            </w:pPr>
            <w:r w:rsidRPr="00A74F17">
              <w:rPr>
                <w:rFonts w:ascii="Tahoma" w:hAnsi="Tahoma" w:cs="Tahoma"/>
                <w:sz w:val="16"/>
                <w:szCs w:val="16"/>
              </w:rPr>
              <w:t>Meningkatnya pem</w:t>
            </w:r>
            <w:r>
              <w:rPr>
                <w:rFonts w:ascii="Tahoma" w:hAnsi="Tahoma" w:cs="Tahoma"/>
                <w:sz w:val="16"/>
                <w:szCs w:val="16"/>
              </w:rPr>
              <w:t>bangunan zona integritas pada O</w:t>
            </w:r>
            <w:r w:rsidRPr="00A74F17">
              <w:rPr>
                <w:rFonts w:ascii="Tahoma" w:hAnsi="Tahoma" w:cs="Tahoma"/>
                <w:sz w:val="16"/>
                <w:szCs w:val="16"/>
              </w:rPr>
              <w:t>PD Provinsi Sumatera Barat.</w:t>
            </w:r>
          </w:p>
        </w:tc>
        <w:tc>
          <w:tcPr>
            <w:tcW w:w="1795" w:type="dxa"/>
            <w:tcBorders>
              <w:bottom w:val="single" w:sz="4" w:space="0" w:color="000000"/>
            </w:tcBorders>
          </w:tcPr>
          <w:p w:rsidR="002828AC" w:rsidRPr="00A74F17" w:rsidRDefault="002828AC" w:rsidP="00B32648">
            <w:pPr>
              <w:numPr>
                <w:ilvl w:val="0"/>
                <w:numId w:val="6"/>
              </w:numPr>
              <w:spacing w:after="0" w:line="240" w:lineRule="auto"/>
              <w:ind w:left="235" w:hanging="235"/>
              <w:rPr>
                <w:rFonts w:ascii="Tahoma" w:hAnsi="Tahoma" w:cs="Tahoma"/>
                <w:sz w:val="16"/>
                <w:szCs w:val="16"/>
              </w:rPr>
            </w:pPr>
            <w:r>
              <w:rPr>
                <w:rFonts w:ascii="Tahoma" w:hAnsi="Tahoma" w:cs="Tahoma"/>
                <w:sz w:val="16"/>
                <w:szCs w:val="16"/>
              </w:rPr>
              <w:t xml:space="preserve">OPD </w:t>
            </w:r>
            <w:r w:rsidRPr="00A74F17">
              <w:rPr>
                <w:rFonts w:ascii="Tahoma" w:hAnsi="Tahoma" w:cs="Tahoma"/>
                <w:sz w:val="16"/>
                <w:szCs w:val="16"/>
              </w:rPr>
              <w:t>yang dikembangkan menjadi zona integritas menuju WBK/WBBM.</w:t>
            </w:r>
          </w:p>
        </w:tc>
        <w:tc>
          <w:tcPr>
            <w:tcW w:w="720" w:type="dxa"/>
            <w:tcBorders>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O</w:t>
            </w:r>
            <w:r w:rsidRPr="00A74F17">
              <w:rPr>
                <w:rFonts w:ascii="Tahoma" w:hAnsi="Tahoma" w:cs="Tahoma"/>
                <w:sz w:val="16"/>
                <w:szCs w:val="16"/>
              </w:rPr>
              <w:t>PD</w:t>
            </w:r>
          </w:p>
        </w:tc>
        <w:tc>
          <w:tcPr>
            <w:tcW w:w="630" w:type="dxa"/>
            <w:tcBorders>
              <w:bottom w:val="single" w:sz="4" w:space="0" w:color="000000"/>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2</w:t>
            </w:r>
          </w:p>
        </w:tc>
        <w:tc>
          <w:tcPr>
            <w:tcW w:w="630" w:type="dxa"/>
            <w:tcBorders>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4</w:t>
            </w:r>
          </w:p>
        </w:tc>
        <w:tc>
          <w:tcPr>
            <w:tcW w:w="630" w:type="dxa"/>
            <w:tcBorders>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6</w:t>
            </w:r>
          </w:p>
        </w:tc>
        <w:tc>
          <w:tcPr>
            <w:tcW w:w="630" w:type="dxa"/>
            <w:tcBorders>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6</w:t>
            </w:r>
          </w:p>
        </w:tc>
        <w:tc>
          <w:tcPr>
            <w:tcW w:w="630" w:type="dxa"/>
            <w:tcBorders>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6</w:t>
            </w:r>
          </w:p>
        </w:tc>
        <w:tc>
          <w:tcPr>
            <w:tcW w:w="630" w:type="dxa"/>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6</w:t>
            </w:r>
          </w:p>
        </w:tc>
      </w:tr>
      <w:tr w:rsidR="002828AC" w:rsidRPr="00A74F17" w:rsidTr="00FE7683">
        <w:trPr>
          <w:trHeight w:val="1574"/>
        </w:trPr>
        <w:tc>
          <w:tcPr>
            <w:tcW w:w="409" w:type="dxa"/>
            <w:vMerge/>
            <w:tcBorders>
              <w:top w:val="nil"/>
              <w:bottom w:val="nil"/>
            </w:tcBorders>
          </w:tcPr>
          <w:p w:rsidR="002828AC" w:rsidRPr="00A74F17" w:rsidRDefault="002828AC" w:rsidP="00F5620A">
            <w:pPr>
              <w:tabs>
                <w:tab w:val="left" w:pos="840"/>
              </w:tabs>
              <w:jc w:val="center"/>
              <w:rPr>
                <w:rFonts w:ascii="Tahoma" w:hAnsi="Tahoma" w:cs="Tahoma"/>
                <w:sz w:val="16"/>
                <w:szCs w:val="16"/>
              </w:rPr>
            </w:pPr>
          </w:p>
        </w:tc>
        <w:tc>
          <w:tcPr>
            <w:tcW w:w="952" w:type="dxa"/>
            <w:vMerge/>
            <w:tcBorders>
              <w:top w:val="nil"/>
              <w:bottom w:val="nil"/>
            </w:tcBorders>
          </w:tcPr>
          <w:p w:rsidR="002828AC" w:rsidRPr="00A74F17" w:rsidRDefault="002828AC" w:rsidP="00F5620A">
            <w:pPr>
              <w:tabs>
                <w:tab w:val="left" w:pos="840"/>
              </w:tabs>
              <w:rPr>
                <w:rFonts w:ascii="Tahoma" w:hAnsi="Tahoma" w:cs="Tahoma"/>
                <w:sz w:val="16"/>
                <w:szCs w:val="16"/>
              </w:rPr>
            </w:pPr>
          </w:p>
        </w:tc>
        <w:tc>
          <w:tcPr>
            <w:tcW w:w="1175" w:type="dxa"/>
            <w:vMerge/>
            <w:tcBorders>
              <w:top w:val="nil"/>
              <w:bottom w:val="nil"/>
            </w:tcBorders>
          </w:tcPr>
          <w:p w:rsidR="002828AC" w:rsidRDefault="002828AC" w:rsidP="00F5620A">
            <w:pPr>
              <w:tabs>
                <w:tab w:val="left" w:pos="840"/>
              </w:tabs>
              <w:jc w:val="center"/>
              <w:rPr>
                <w:rFonts w:ascii="Tahoma" w:hAnsi="Tahoma" w:cs="Tahoma"/>
                <w:sz w:val="16"/>
                <w:szCs w:val="16"/>
              </w:rPr>
            </w:pPr>
          </w:p>
        </w:tc>
        <w:tc>
          <w:tcPr>
            <w:tcW w:w="426" w:type="dxa"/>
            <w:tcBorders>
              <w:top w:val="single" w:sz="4" w:space="0" w:color="000000"/>
              <w:bottom w:val="single" w:sz="4" w:space="0" w:color="000000"/>
              <w:right w:val="nil"/>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4</w:t>
            </w:r>
            <w:r w:rsidRPr="00A74F17">
              <w:rPr>
                <w:rFonts w:ascii="Tahoma" w:hAnsi="Tahoma" w:cs="Tahoma"/>
                <w:sz w:val="16"/>
                <w:szCs w:val="16"/>
              </w:rPr>
              <w:t>.</w:t>
            </w:r>
          </w:p>
        </w:tc>
        <w:tc>
          <w:tcPr>
            <w:tcW w:w="1701" w:type="dxa"/>
            <w:tcBorders>
              <w:top w:val="single" w:sz="4" w:space="0" w:color="000000"/>
              <w:left w:val="nil"/>
              <w:bottom w:val="single" w:sz="4" w:space="0" w:color="000000"/>
            </w:tcBorders>
          </w:tcPr>
          <w:p w:rsidR="002828AC" w:rsidRPr="003B3445" w:rsidRDefault="002828AC" w:rsidP="00F5620A">
            <w:pPr>
              <w:tabs>
                <w:tab w:val="left" w:pos="840"/>
              </w:tabs>
              <w:rPr>
                <w:rFonts w:ascii="Tahoma" w:hAnsi="Tahoma" w:cs="Tahoma"/>
                <w:sz w:val="16"/>
                <w:szCs w:val="16"/>
              </w:rPr>
            </w:pPr>
            <w:r w:rsidRPr="003B3445">
              <w:rPr>
                <w:rFonts w:ascii="Tahoma" w:hAnsi="Tahoma" w:cs="Tahoma"/>
                <w:sz w:val="16"/>
                <w:szCs w:val="16"/>
              </w:rPr>
              <w:t>Meningkatnya Kapabilitas Aparat Pengawasan Intern Pemerintahan (APIP) Provinsi Sumatera Barat</w:t>
            </w:r>
          </w:p>
        </w:tc>
        <w:tc>
          <w:tcPr>
            <w:tcW w:w="1795" w:type="dxa"/>
            <w:tcBorders>
              <w:top w:val="single" w:sz="4" w:space="0" w:color="000000"/>
              <w:bottom w:val="single" w:sz="4" w:space="0" w:color="000000"/>
            </w:tcBorders>
          </w:tcPr>
          <w:p w:rsidR="002828AC" w:rsidRPr="003B3445" w:rsidRDefault="002828AC" w:rsidP="00B32648">
            <w:pPr>
              <w:numPr>
                <w:ilvl w:val="0"/>
                <w:numId w:val="6"/>
              </w:numPr>
              <w:spacing w:after="0" w:line="240" w:lineRule="auto"/>
              <w:ind w:left="235" w:hanging="235"/>
              <w:rPr>
                <w:rFonts w:ascii="Tahoma" w:hAnsi="Tahoma" w:cs="Tahoma"/>
                <w:sz w:val="16"/>
                <w:szCs w:val="16"/>
              </w:rPr>
            </w:pPr>
            <w:r w:rsidRPr="003B3445">
              <w:rPr>
                <w:rFonts w:ascii="Tahoma" w:hAnsi="Tahoma" w:cs="Tahoma"/>
                <w:sz w:val="16"/>
                <w:szCs w:val="16"/>
              </w:rPr>
              <w:t>Tingkat Kapabilitas Aparat Pengawasan Intern Pemerintahan (APIP) Provinsi Sumatera Barat</w:t>
            </w:r>
          </w:p>
        </w:tc>
        <w:tc>
          <w:tcPr>
            <w:tcW w:w="720" w:type="dxa"/>
            <w:tcBorders>
              <w:top w:val="single" w:sz="4" w:space="0" w:color="000000"/>
              <w:bottom w:val="single" w:sz="4" w:space="0" w:color="000000"/>
            </w:tcBorders>
          </w:tcPr>
          <w:p w:rsidR="002828AC" w:rsidRPr="0002112D" w:rsidRDefault="002828AC" w:rsidP="00F5620A">
            <w:pPr>
              <w:jc w:val="center"/>
              <w:rPr>
                <w:rFonts w:ascii="Arial" w:hAnsi="Arial" w:cs="Arial"/>
                <w:color w:val="000000"/>
                <w:sz w:val="16"/>
                <w:szCs w:val="16"/>
              </w:rPr>
            </w:pPr>
            <w:r>
              <w:rPr>
                <w:rFonts w:ascii="Arial" w:hAnsi="Arial" w:cs="Arial"/>
                <w:color w:val="000000"/>
                <w:sz w:val="16"/>
                <w:szCs w:val="16"/>
              </w:rPr>
              <w:t>Level</w:t>
            </w:r>
          </w:p>
        </w:tc>
        <w:tc>
          <w:tcPr>
            <w:tcW w:w="630" w:type="dxa"/>
            <w:tcBorders>
              <w:top w:val="single" w:sz="4" w:space="0" w:color="000000"/>
              <w:bottom w:val="single" w:sz="4" w:space="0" w:color="000000"/>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2</w:t>
            </w:r>
          </w:p>
        </w:tc>
        <w:tc>
          <w:tcPr>
            <w:tcW w:w="630" w:type="dxa"/>
            <w:tcBorders>
              <w:top w:val="single" w:sz="4" w:space="0" w:color="000000"/>
              <w:bottom w:val="single" w:sz="4" w:space="0" w:color="000000"/>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2</w:t>
            </w:r>
          </w:p>
        </w:tc>
        <w:tc>
          <w:tcPr>
            <w:tcW w:w="630" w:type="dxa"/>
            <w:tcBorders>
              <w:top w:val="single" w:sz="4" w:space="0" w:color="000000"/>
              <w:bottom w:val="single" w:sz="4" w:space="0" w:color="000000"/>
            </w:tcBorders>
          </w:tcPr>
          <w:p w:rsidR="002828AC" w:rsidRPr="00A74F17" w:rsidRDefault="002828AC" w:rsidP="00F5620A">
            <w:pPr>
              <w:tabs>
                <w:tab w:val="left" w:pos="840"/>
              </w:tabs>
              <w:jc w:val="center"/>
              <w:rPr>
                <w:rFonts w:ascii="Tahoma" w:hAnsi="Tahoma" w:cs="Tahoma"/>
                <w:sz w:val="16"/>
                <w:szCs w:val="16"/>
              </w:rPr>
            </w:pPr>
            <w:r w:rsidRPr="00A74F17">
              <w:rPr>
                <w:rFonts w:ascii="Tahoma" w:hAnsi="Tahoma" w:cs="Tahoma"/>
                <w:sz w:val="16"/>
                <w:szCs w:val="16"/>
              </w:rPr>
              <w:t>2</w:t>
            </w:r>
          </w:p>
        </w:tc>
        <w:tc>
          <w:tcPr>
            <w:tcW w:w="630" w:type="dxa"/>
            <w:tcBorders>
              <w:top w:val="single" w:sz="4" w:space="0" w:color="000000"/>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3</w:t>
            </w:r>
          </w:p>
        </w:tc>
        <w:tc>
          <w:tcPr>
            <w:tcW w:w="630" w:type="dxa"/>
            <w:tcBorders>
              <w:top w:val="single" w:sz="4" w:space="0" w:color="000000"/>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3</w:t>
            </w:r>
          </w:p>
        </w:tc>
        <w:tc>
          <w:tcPr>
            <w:tcW w:w="630" w:type="dxa"/>
            <w:tcBorders>
              <w:bottom w:val="single" w:sz="4"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3</w:t>
            </w:r>
          </w:p>
        </w:tc>
      </w:tr>
      <w:tr w:rsidR="002828AC" w:rsidRPr="00A74F17" w:rsidTr="00FE7683">
        <w:trPr>
          <w:trHeight w:val="766"/>
        </w:trPr>
        <w:tc>
          <w:tcPr>
            <w:tcW w:w="409" w:type="dxa"/>
            <w:tcBorders>
              <w:top w:val="nil"/>
              <w:bottom w:val="single" w:sz="8" w:space="0" w:color="000000"/>
            </w:tcBorders>
          </w:tcPr>
          <w:p w:rsidR="002828AC" w:rsidRPr="00A74F17" w:rsidRDefault="002828AC" w:rsidP="00F5620A">
            <w:pPr>
              <w:tabs>
                <w:tab w:val="left" w:pos="840"/>
              </w:tabs>
              <w:jc w:val="center"/>
              <w:rPr>
                <w:rFonts w:ascii="Tahoma" w:hAnsi="Tahoma" w:cs="Tahoma"/>
                <w:sz w:val="16"/>
                <w:szCs w:val="16"/>
              </w:rPr>
            </w:pPr>
          </w:p>
        </w:tc>
        <w:tc>
          <w:tcPr>
            <w:tcW w:w="952" w:type="dxa"/>
            <w:tcBorders>
              <w:top w:val="nil"/>
              <w:bottom w:val="single" w:sz="8" w:space="0" w:color="000000"/>
            </w:tcBorders>
          </w:tcPr>
          <w:p w:rsidR="002828AC" w:rsidRPr="00A74F17" w:rsidRDefault="002828AC" w:rsidP="00F5620A">
            <w:pPr>
              <w:tabs>
                <w:tab w:val="left" w:pos="840"/>
              </w:tabs>
              <w:rPr>
                <w:rFonts w:ascii="Tahoma" w:hAnsi="Tahoma" w:cs="Tahoma"/>
                <w:sz w:val="16"/>
                <w:szCs w:val="16"/>
              </w:rPr>
            </w:pPr>
          </w:p>
        </w:tc>
        <w:tc>
          <w:tcPr>
            <w:tcW w:w="1175" w:type="dxa"/>
            <w:tcBorders>
              <w:top w:val="nil"/>
              <w:bottom w:val="single" w:sz="8" w:space="0" w:color="000000"/>
            </w:tcBorders>
          </w:tcPr>
          <w:p w:rsidR="002828AC" w:rsidRDefault="002828AC" w:rsidP="00F5620A">
            <w:pPr>
              <w:tabs>
                <w:tab w:val="left" w:pos="840"/>
              </w:tabs>
              <w:jc w:val="center"/>
              <w:rPr>
                <w:rFonts w:ascii="Tahoma" w:hAnsi="Tahoma" w:cs="Tahoma"/>
                <w:sz w:val="16"/>
                <w:szCs w:val="16"/>
              </w:rPr>
            </w:pPr>
          </w:p>
        </w:tc>
        <w:tc>
          <w:tcPr>
            <w:tcW w:w="426" w:type="dxa"/>
            <w:tcBorders>
              <w:bottom w:val="single" w:sz="8" w:space="0" w:color="000000"/>
              <w:right w:val="nil"/>
            </w:tcBorders>
          </w:tcPr>
          <w:p w:rsidR="002828AC" w:rsidRDefault="002828AC" w:rsidP="00F5620A">
            <w:pPr>
              <w:tabs>
                <w:tab w:val="left" w:pos="840"/>
              </w:tabs>
              <w:jc w:val="center"/>
              <w:rPr>
                <w:rFonts w:ascii="Tahoma" w:hAnsi="Tahoma" w:cs="Tahoma"/>
                <w:sz w:val="16"/>
                <w:szCs w:val="16"/>
              </w:rPr>
            </w:pPr>
            <w:r>
              <w:rPr>
                <w:rFonts w:ascii="Tahoma" w:hAnsi="Tahoma" w:cs="Tahoma"/>
                <w:sz w:val="16"/>
                <w:szCs w:val="16"/>
              </w:rPr>
              <w:t xml:space="preserve">5. </w:t>
            </w:r>
          </w:p>
        </w:tc>
        <w:tc>
          <w:tcPr>
            <w:tcW w:w="1701" w:type="dxa"/>
            <w:tcBorders>
              <w:left w:val="nil"/>
              <w:bottom w:val="single" w:sz="8" w:space="0" w:color="000000"/>
            </w:tcBorders>
          </w:tcPr>
          <w:p w:rsidR="002828AC" w:rsidRPr="003B3445" w:rsidRDefault="002828AC" w:rsidP="00F5620A">
            <w:pPr>
              <w:tabs>
                <w:tab w:val="left" w:pos="840"/>
              </w:tabs>
              <w:rPr>
                <w:rFonts w:ascii="Tahoma" w:hAnsi="Tahoma" w:cs="Tahoma"/>
                <w:sz w:val="16"/>
                <w:szCs w:val="16"/>
              </w:rPr>
            </w:pPr>
            <w:r>
              <w:rPr>
                <w:rFonts w:ascii="Tahoma" w:hAnsi="Tahoma" w:cs="Tahoma"/>
                <w:sz w:val="16"/>
                <w:szCs w:val="16"/>
              </w:rPr>
              <w:t>Meningkatnya tata kelola organisasi</w:t>
            </w:r>
          </w:p>
        </w:tc>
        <w:tc>
          <w:tcPr>
            <w:tcW w:w="1795" w:type="dxa"/>
            <w:tcBorders>
              <w:bottom w:val="single" w:sz="8" w:space="0" w:color="000000"/>
            </w:tcBorders>
          </w:tcPr>
          <w:p w:rsidR="002828AC" w:rsidRPr="003B3445" w:rsidRDefault="002828AC" w:rsidP="00B32648">
            <w:pPr>
              <w:numPr>
                <w:ilvl w:val="0"/>
                <w:numId w:val="7"/>
              </w:numPr>
              <w:spacing w:after="0" w:line="240" w:lineRule="auto"/>
              <w:ind w:left="235" w:hanging="235"/>
              <w:jc w:val="both"/>
              <w:rPr>
                <w:rFonts w:ascii="Tahoma" w:hAnsi="Tahoma" w:cs="Tahoma"/>
                <w:sz w:val="16"/>
                <w:szCs w:val="16"/>
              </w:rPr>
            </w:pPr>
            <w:r>
              <w:rPr>
                <w:rFonts w:ascii="Tahoma" w:hAnsi="Tahoma" w:cs="Tahoma"/>
                <w:sz w:val="16"/>
                <w:szCs w:val="16"/>
              </w:rPr>
              <w:t>Nilai evaluasi Akuntabilitas Kinerja</w:t>
            </w:r>
          </w:p>
        </w:tc>
        <w:tc>
          <w:tcPr>
            <w:tcW w:w="720" w:type="dxa"/>
            <w:tcBorders>
              <w:bottom w:val="single" w:sz="8" w:space="0" w:color="000000"/>
            </w:tcBorders>
          </w:tcPr>
          <w:p w:rsidR="002828AC" w:rsidRDefault="002828AC" w:rsidP="00F5620A">
            <w:pPr>
              <w:jc w:val="center"/>
              <w:rPr>
                <w:rFonts w:ascii="Arial" w:hAnsi="Arial" w:cs="Arial"/>
                <w:color w:val="000000"/>
                <w:sz w:val="16"/>
                <w:szCs w:val="16"/>
              </w:rPr>
            </w:pPr>
            <w:r>
              <w:rPr>
                <w:rFonts w:ascii="Arial" w:hAnsi="Arial" w:cs="Arial"/>
                <w:color w:val="000000"/>
                <w:sz w:val="16"/>
                <w:szCs w:val="16"/>
              </w:rPr>
              <w:t>Nilai</w:t>
            </w:r>
          </w:p>
        </w:tc>
        <w:tc>
          <w:tcPr>
            <w:tcW w:w="630" w:type="dxa"/>
            <w:tcBorders>
              <w:bottom w:val="single" w:sz="8"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BB</w:t>
            </w:r>
          </w:p>
        </w:tc>
        <w:tc>
          <w:tcPr>
            <w:tcW w:w="630" w:type="dxa"/>
            <w:tcBorders>
              <w:bottom w:val="single" w:sz="8"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BB</w:t>
            </w:r>
          </w:p>
        </w:tc>
        <w:tc>
          <w:tcPr>
            <w:tcW w:w="630" w:type="dxa"/>
            <w:tcBorders>
              <w:bottom w:val="single" w:sz="8"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BB</w:t>
            </w:r>
          </w:p>
        </w:tc>
        <w:tc>
          <w:tcPr>
            <w:tcW w:w="630" w:type="dxa"/>
            <w:tcBorders>
              <w:bottom w:val="single" w:sz="8" w:space="0" w:color="000000"/>
            </w:tcBorders>
          </w:tcPr>
          <w:p w:rsidR="002828AC" w:rsidRDefault="002828AC" w:rsidP="00F5620A">
            <w:pPr>
              <w:tabs>
                <w:tab w:val="left" w:pos="840"/>
              </w:tabs>
              <w:jc w:val="center"/>
              <w:rPr>
                <w:rFonts w:ascii="Tahoma" w:hAnsi="Tahoma" w:cs="Tahoma"/>
                <w:sz w:val="16"/>
                <w:szCs w:val="16"/>
              </w:rPr>
            </w:pPr>
            <w:r>
              <w:rPr>
                <w:rFonts w:ascii="Tahoma" w:hAnsi="Tahoma" w:cs="Tahoma"/>
                <w:sz w:val="16"/>
                <w:szCs w:val="16"/>
              </w:rPr>
              <w:t>BB</w:t>
            </w:r>
          </w:p>
        </w:tc>
        <w:tc>
          <w:tcPr>
            <w:tcW w:w="630" w:type="dxa"/>
            <w:tcBorders>
              <w:bottom w:val="single" w:sz="8" w:space="0" w:color="000000"/>
            </w:tcBorders>
          </w:tcPr>
          <w:p w:rsidR="002828AC" w:rsidRDefault="002828AC" w:rsidP="00F5620A">
            <w:pPr>
              <w:tabs>
                <w:tab w:val="left" w:pos="840"/>
              </w:tabs>
              <w:jc w:val="center"/>
              <w:rPr>
                <w:rFonts w:ascii="Tahoma" w:hAnsi="Tahoma" w:cs="Tahoma"/>
                <w:sz w:val="16"/>
                <w:szCs w:val="16"/>
              </w:rPr>
            </w:pPr>
            <w:r>
              <w:rPr>
                <w:rFonts w:ascii="Tahoma" w:hAnsi="Tahoma" w:cs="Tahoma"/>
                <w:sz w:val="16"/>
                <w:szCs w:val="16"/>
              </w:rPr>
              <w:t>BB</w:t>
            </w:r>
          </w:p>
        </w:tc>
        <w:tc>
          <w:tcPr>
            <w:tcW w:w="630" w:type="dxa"/>
            <w:tcBorders>
              <w:bottom w:val="single" w:sz="8" w:space="0" w:color="000000"/>
            </w:tcBorders>
          </w:tcPr>
          <w:p w:rsidR="002828AC" w:rsidRDefault="002828AC" w:rsidP="00F5620A">
            <w:pPr>
              <w:tabs>
                <w:tab w:val="left" w:pos="840"/>
              </w:tabs>
              <w:jc w:val="center"/>
              <w:rPr>
                <w:rFonts w:ascii="Tahoma" w:hAnsi="Tahoma" w:cs="Tahoma"/>
                <w:sz w:val="16"/>
                <w:szCs w:val="16"/>
              </w:rPr>
            </w:pPr>
            <w:r>
              <w:rPr>
                <w:rFonts w:ascii="Tahoma" w:hAnsi="Tahoma" w:cs="Tahoma"/>
                <w:sz w:val="16"/>
                <w:szCs w:val="16"/>
              </w:rPr>
              <w:t>BB</w:t>
            </w:r>
          </w:p>
        </w:tc>
      </w:tr>
      <w:tr w:rsidR="002828AC" w:rsidRPr="00A74F17" w:rsidTr="00FE7683">
        <w:trPr>
          <w:trHeight w:val="835"/>
        </w:trPr>
        <w:tc>
          <w:tcPr>
            <w:tcW w:w="409" w:type="dxa"/>
            <w:tcBorders>
              <w:top w:val="single" w:sz="8" w:space="0" w:color="000000"/>
              <w:bottom w:val="single" w:sz="8" w:space="0" w:color="000000"/>
            </w:tcBorders>
          </w:tcPr>
          <w:p w:rsidR="002828AC" w:rsidRPr="00A74F17" w:rsidRDefault="002828AC" w:rsidP="00F5620A">
            <w:pPr>
              <w:tabs>
                <w:tab w:val="left" w:pos="840"/>
              </w:tabs>
              <w:jc w:val="center"/>
              <w:rPr>
                <w:rFonts w:ascii="Tahoma" w:hAnsi="Tahoma" w:cs="Tahoma"/>
                <w:sz w:val="16"/>
                <w:szCs w:val="16"/>
              </w:rPr>
            </w:pPr>
          </w:p>
        </w:tc>
        <w:tc>
          <w:tcPr>
            <w:tcW w:w="952" w:type="dxa"/>
            <w:tcBorders>
              <w:top w:val="single" w:sz="8" w:space="0" w:color="000000"/>
              <w:bottom w:val="single" w:sz="8" w:space="0" w:color="000000"/>
            </w:tcBorders>
          </w:tcPr>
          <w:p w:rsidR="002828AC" w:rsidRPr="00A74F17" w:rsidRDefault="002828AC" w:rsidP="00F5620A">
            <w:pPr>
              <w:tabs>
                <w:tab w:val="left" w:pos="840"/>
              </w:tabs>
              <w:rPr>
                <w:rFonts w:ascii="Tahoma" w:hAnsi="Tahoma" w:cs="Tahoma"/>
                <w:sz w:val="16"/>
                <w:szCs w:val="16"/>
              </w:rPr>
            </w:pPr>
          </w:p>
        </w:tc>
        <w:tc>
          <w:tcPr>
            <w:tcW w:w="1175" w:type="dxa"/>
            <w:tcBorders>
              <w:top w:val="single" w:sz="8" w:space="0" w:color="000000"/>
              <w:bottom w:val="single" w:sz="8" w:space="0" w:color="000000"/>
            </w:tcBorders>
          </w:tcPr>
          <w:p w:rsidR="002828AC" w:rsidRDefault="002828AC" w:rsidP="00F5620A">
            <w:pPr>
              <w:tabs>
                <w:tab w:val="left" w:pos="840"/>
              </w:tabs>
              <w:jc w:val="center"/>
              <w:rPr>
                <w:rFonts w:ascii="Tahoma" w:hAnsi="Tahoma" w:cs="Tahoma"/>
                <w:sz w:val="16"/>
                <w:szCs w:val="16"/>
              </w:rPr>
            </w:pPr>
          </w:p>
        </w:tc>
        <w:tc>
          <w:tcPr>
            <w:tcW w:w="426" w:type="dxa"/>
            <w:tcBorders>
              <w:top w:val="single" w:sz="8" w:space="0" w:color="000000"/>
              <w:bottom w:val="single" w:sz="8" w:space="0" w:color="000000"/>
              <w:right w:val="nil"/>
            </w:tcBorders>
          </w:tcPr>
          <w:p w:rsidR="002828AC" w:rsidRDefault="002828AC" w:rsidP="00F5620A">
            <w:pPr>
              <w:tabs>
                <w:tab w:val="left" w:pos="840"/>
              </w:tabs>
              <w:jc w:val="center"/>
              <w:rPr>
                <w:rFonts w:ascii="Tahoma" w:hAnsi="Tahoma" w:cs="Tahoma"/>
                <w:sz w:val="16"/>
                <w:szCs w:val="16"/>
              </w:rPr>
            </w:pPr>
          </w:p>
        </w:tc>
        <w:tc>
          <w:tcPr>
            <w:tcW w:w="1701" w:type="dxa"/>
            <w:tcBorders>
              <w:top w:val="single" w:sz="8" w:space="0" w:color="000000"/>
              <w:left w:val="nil"/>
              <w:bottom w:val="single" w:sz="8" w:space="0" w:color="000000"/>
            </w:tcBorders>
          </w:tcPr>
          <w:p w:rsidR="002828AC" w:rsidRDefault="002828AC" w:rsidP="00F5620A">
            <w:pPr>
              <w:tabs>
                <w:tab w:val="left" w:pos="840"/>
              </w:tabs>
              <w:rPr>
                <w:rFonts w:ascii="Tahoma" w:hAnsi="Tahoma" w:cs="Tahoma"/>
                <w:sz w:val="16"/>
                <w:szCs w:val="16"/>
              </w:rPr>
            </w:pPr>
          </w:p>
        </w:tc>
        <w:tc>
          <w:tcPr>
            <w:tcW w:w="1795" w:type="dxa"/>
            <w:tcBorders>
              <w:top w:val="single" w:sz="8" w:space="0" w:color="000000"/>
              <w:bottom w:val="single" w:sz="8" w:space="0" w:color="000000"/>
            </w:tcBorders>
          </w:tcPr>
          <w:p w:rsidR="002828AC" w:rsidRDefault="002828AC" w:rsidP="00B32648">
            <w:pPr>
              <w:numPr>
                <w:ilvl w:val="0"/>
                <w:numId w:val="7"/>
              </w:numPr>
              <w:spacing w:after="0" w:line="240" w:lineRule="auto"/>
              <w:ind w:left="226" w:hanging="244"/>
              <w:jc w:val="both"/>
              <w:rPr>
                <w:rFonts w:ascii="Tahoma" w:hAnsi="Tahoma" w:cs="Tahoma"/>
                <w:sz w:val="16"/>
                <w:szCs w:val="16"/>
              </w:rPr>
            </w:pPr>
            <w:r>
              <w:rPr>
                <w:rFonts w:ascii="Tahoma" w:hAnsi="Tahoma" w:cs="Tahoma"/>
                <w:sz w:val="16"/>
                <w:szCs w:val="16"/>
              </w:rPr>
              <w:t>Persentase capaian realisasi fisik dan keuangan pelaksanaan program/ kegiatan</w:t>
            </w:r>
          </w:p>
        </w:tc>
        <w:tc>
          <w:tcPr>
            <w:tcW w:w="720" w:type="dxa"/>
            <w:tcBorders>
              <w:top w:val="single" w:sz="8" w:space="0" w:color="000000"/>
              <w:bottom w:val="single" w:sz="8" w:space="0" w:color="000000"/>
            </w:tcBorders>
          </w:tcPr>
          <w:p w:rsidR="002828AC" w:rsidRDefault="002828AC" w:rsidP="00F5620A">
            <w:pPr>
              <w:jc w:val="center"/>
              <w:rPr>
                <w:rFonts w:ascii="Arial" w:hAnsi="Arial" w:cs="Arial"/>
                <w:color w:val="000000"/>
                <w:sz w:val="16"/>
                <w:szCs w:val="16"/>
              </w:rPr>
            </w:pPr>
            <w:r>
              <w:rPr>
                <w:rFonts w:ascii="Arial" w:hAnsi="Arial" w:cs="Arial"/>
                <w:color w:val="000000"/>
                <w:sz w:val="16"/>
                <w:szCs w:val="16"/>
              </w:rPr>
              <w:t>%</w:t>
            </w:r>
          </w:p>
        </w:tc>
        <w:tc>
          <w:tcPr>
            <w:tcW w:w="630" w:type="dxa"/>
            <w:tcBorders>
              <w:top w:val="single" w:sz="8" w:space="0" w:color="000000"/>
              <w:bottom w:val="single" w:sz="8"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single" w:sz="8" w:space="0" w:color="000000"/>
              <w:bottom w:val="single" w:sz="8"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single" w:sz="8" w:space="0" w:color="000000"/>
              <w:bottom w:val="single" w:sz="8" w:space="0" w:color="000000"/>
            </w:tcBorders>
          </w:tcPr>
          <w:p w:rsidR="002828AC" w:rsidRPr="00A74F17" w:rsidRDefault="002828AC" w:rsidP="00F5620A">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single" w:sz="8" w:space="0" w:color="000000"/>
              <w:bottom w:val="single" w:sz="8" w:space="0" w:color="000000"/>
            </w:tcBorders>
          </w:tcPr>
          <w:p w:rsidR="002828AC" w:rsidRDefault="002828AC" w:rsidP="00F5620A">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single" w:sz="8" w:space="0" w:color="000000"/>
              <w:bottom w:val="single" w:sz="8" w:space="0" w:color="000000"/>
            </w:tcBorders>
          </w:tcPr>
          <w:p w:rsidR="002828AC" w:rsidRDefault="002828AC" w:rsidP="00F5620A">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single" w:sz="8" w:space="0" w:color="000000"/>
              <w:bottom w:val="single" w:sz="8" w:space="0" w:color="000000"/>
            </w:tcBorders>
          </w:tcPr>
          <w:p w:rsidR="002828AC" w:rsidRDefault="002828AC" w:rsidP="00F5620A">
            <w:pPr>
              <w:tabs>
                <w:tab w:val="left" w:pos="840"/>
              </w:tabs>
              <w:jc w:val="center"/>
              <w:rPr>
                <w:rFonts w:ascii="Tahoma" w:hAnsi="Tahoma" w:cs="Tahoma"/>
                <w:sz w:val="16"/>
                <w:szCs w:val="16"/>
              </w:rPr>
            </w:pPr>
            <w:r>
              <w:rPr>
                <w:rFonts w:ascii="Tahoma" w:hAnsi="Tahoma" w:cs="Tahoma"/>
                <w:sz w:val="16"/>
                <w:szCs w:val="16"/>
              </w:rPr>
              <w:t>95</w:t>
            </w:r>
          </w:p>
        </w:tc>
      </w:tr>
      <w:tr w:rsidR="002828AC" w:rsidRPr="00A74F17" w:rsidTr="00FE7683">
        <w:trPr>
          <w:trHeight w:val="690"/>
        </w:trPr>
        <w:tc>
          <w:tcPr>
            <w:tcW w:w="2536" w:type="dxa"/>
            <w:gridSpan w:val="3"/>
            <w:tcBorders>
              <w:top w:val="single" w:sz="8" w:space="0" w:color="000000"/>
              <w:bottom w:val="single" w:sz="8" w:space="0" w:color="000000"/>
            </w:tcBorders>
            <w:vAlign w:val="center"/>
          </w:tcPr>
          <w:p w:rsidR="002828AC" w:rsidRPr="002828AC" w:rsidRDefault="002828AC" w:rsidP="00FE7683">
            <w:pPr>
              <w:tabs>
                <w:tab w:val="left" w:pos="840"/>
              </w:tabs>
              <w:jc w:val="center"/>
              <w:rPr>
                <w:rFonts w:ascii="Tahoma" w:hAnsi="Tahoma" w:cs="Tahoma"/>
                <w:b/>
                <w:sz w:val="16"/>
                <w:szCs w:val="16"/>
                <w:u w:val="double"/>
              </w:rPr>
            </w:pPr>
            <w:bookmarkStart w:id="0" w:name="_GoBack"/>
            <w:r w:rsidRPr="002828AC">
              <w:rPr>
                <w:rFonts w:ascii="Tahoma" w:hAnsi="Tahoma" w:cs="Tahoma"/>
                <w:b/>
                <w:sz w:val="16"/>
                <w:szCs w:val="16"/>
                <w:u w:val="double"/>
              </w:rPr>
              <w:t>PERUBAHAN TAHUN 2018</w:t>
            </w:r>
          </w:p>
        </w:tc>
        <w:tc>
          <w:tcPr>
            <w:tcW w:w="426" w:type="dxa"/>
            <w:tcBorders>
              <w:top w:val="single" w:sz="8" w:space="0" w:color="000000"/>
              <w:bottom w:val="single" w:sz="8" w:space="0" w:color="000000"/>
              <w:right w:val="nil"/>
            </w:tcBorders>
            <w:vAlign w:val="center"/>
          </w:tcPr>
          <w:p w:rsidR="002828AC" w:rsidRDefault="002828AC" w:rsidP="00FE7683">
            <w:pPr>
              <w:tabs>
                <w:tab w:val="left" w:pos="840"/>
              </w:tabs>
              <w:jc w:val="center"/>
              <w:rPr>
                <w:rFonts w:ascii="Tahoma" w:hAnsi="Tahoma" w:cs="Tahoma"/>
                <w:sz w:val="16"/>
                <w:szCs w:val="16"/>
              </w:rPr>
            </w:pPr>
          </w:p>
        </w:tc>
        <w:tc>
          <w:tcPr>
            <w:tcW w:w="1701" w:type="dxa"/>
            <w:tcBorders>
              <w:top w:val="single" w:sz="8" w:space="0" w:color="000000"/>
              <w:left w:val="nil"/>
              <w:bottom w:val="single" w:sz="8" w:space="0" w:color="000000"/>
            </w:tcBorders>
            <w:vAlign w:val="center"/>
          </w:tcPr>
          <w:p w:rsidR="002828AC" w:rsidRDefault="002828AC" w:rsidP="00FE7683">
            <w:pPr>
              <w:tabs>
                <w:tab w:val="left" w:pos="840"/>
              </w:tabs>
              <w:jc w:val="center"/>
              <w:rPr>
                <w:rFonts w:ascii="Tahoma" w:hAnsi="Tahoma" w:cs="Tahoma"/>
                <w:sz w:val="16"/>
                <w:szCs w:val="16"/>
              </w:rPr>
            </w:pPr>
          </w:p>
        </w:tc>
        <w:tc>
          <w:tcPr>
            <w:tcW w:w="1795" w:type="dxa"/>
            <w:tcBorders>
              <w:top w:val="single" w:sz="8" w:space="0" w:color="000000"/>
              <w:bottom w:val="single" w:sz="8" w:space="0" w:color="000000"/>
            </w:tcBorders>
            <w:vAlign w:val="center"/>
          </w:tcPr>
          <w:p w:rsidR="002828AC" w:rsidRDefault="002828AC" w:rsidP="00FE7683">
            <w:pPr>
              <w:spacing w:after="0" w:line="240" w:lineRule="auto"/>
              <w:rPr>
                <w:rFonts w:ascii="Tahoma" w:hAnsi="Tahoma" w:cs="Tahoma"/>
                <w:sz w:val="16"/>
                <w:szCs w:val="16"/>
              </w:rPr>
            </w:pPr>
          </w:p>
        </w:tc>
        <w:tc>
          <w:tcPr>
            <w:tcW w:w="720" w:type="dxa"/>
            <w:tcBorders>
              <w:top w:val="single" w:sz="8" w:space="0" w:color="000000"/>
              <w:bottom w:val="single" w:sz="8" w:space="0" w:color="000000"/>
            </w:tcBorders>
            <w:vAlign w:val="center"/>
          </w:tcPr>
          <w:p w:rsidR="002828AC" w:rsidRDefault="002828AC" w:rsidP="00FE7683">
            <w:pPr>
              <w:jc w:val="center"/>
              <w:rPr>
                <w:rFonts w:ascii="Arial" w:hAnsi="Arial" w:cs="Arial"/>
                <w:color w:val="000000"/>
                <w:sz w:val="16"/>
                <w:szCs w:val="16"/>
              </w:rPr>
            </w:pPr>
          </w:p>
        </w:tc>
        <w:tc>
          <w:tcPr>
            <w:tcW w:w="630" w:type="dxa"/>
            <w:tcBorders>
              <w:top w:val="single" w:sz="8" w:space="0" w:color="000000"/>
              <w:bottom w:val="single" w:sz="8" w:space="0" w:color="000000"/>
            </w:tcBorders>
            <w:vAlign w:val="center"/>
          </w:tcPr>
          <w:p w:rsidR="002828AC" w:rsidRDefault="002828AC" w:rsidP="00FE7683">
            <w:pPr>
              <w:tabs>
                <w:tab w:val="left" w:pos="840"/>
              </w:tabs>
              <w:jc w:val="center"/>
              <w:rPr>
                <w:rFonts w:ascii="Tahoma" w:hAnsi="Tahoma" w:cs="Tahoma"/>
                <w:sz w:val="16"/>
                <w:szCs w:val="16"/>
              </w:rPr>
            </w:pPr>
          </w:p>
        </w:tc>
        <w:tc>
          <w:tcPr>
            <w:tcW w:w="630" w:type="dxa"/>
            <w:tcBorders>
              <w:top w:val="single" w:sz="8" w:space="0" w:color="000000"/>
              <w:bottom w:val="single" w:sz="8" w:space="0" w:color="000000"/>
            </w:tcBorders>
            <w:vAlign w:val="center"/>
          </w:tcPr>
          <w:p w:rsidR="002828AC" w:rsidRDefault="002828AC" w:rsidP="00FE7683">
            <w:pPr>
              <w:tabs>
                <w:tab w:val="left" w:pos="840"/>
              </w:tabs>
              <w:jc w:val="center"/>
              <w:rPr>
                <w:rFonts w:ascii="Tahoma" w:hAnsi="Tahoma" w:cs="Tahoma"/>
                <w:sz w:val="16"/>
                <w:szCs w:val="16"/>
              </w:rPr>
            </w:pPr>
          </w:p>
        </w:tc>
        <w:tc>
          <w:tcPr>
            <w:tcW w:w="630" w:type="dxa"/>
            <w:tcBorders>
              <w:top w:val="single" w:sz="8" w:space="0" w:color="000000"/>
              <w:bottom w:val="single" w:sz="8" w:space="0" w:color="000000"/>
            </w:tcBorders>
            <w:vAlign w:val="center"/>
          </w:tcPr>
          <w:p w:rsidR="002828AC" w:rsidRDefault="002828AC" w:rsidP="00FE7683">
            <w:pPr>
              <w:tabs>
                <w:tab w:val="left" w:pos="840"/>
              </w:tabs>
              <w:jc w:val="center"/>
              <w:rPr>
                <w:rFonts w:ascii="Tahoma" w:hAnsi="Tahoma" w:cs="Tahoma"/>
                <w:sz w:val="16"/>
                <w:szCs w:val="16"/>
              </w:rPr>
            </w:pPr>
          </w:p>
        </w:tc>
        <w:tc>
          <w:tcPr>
            <w:tcW w:w="630" w:type="dxa"/>
            <w:tcBorders>
              <w:top w:val="single" w:sz="8" w:space="0" w:color="000000"/>
              <w:bottom w:val="single" w:sz="8" w:space="0" w:color="000000"/>
            </w:tcBorders>
            <w:vAlign w:val="center"/>
          </w:tcPr>
          <w:p w:rsidR="002828AC" w:rsidRDefault="002828AC" w:rsidP="00FE7683">
            <w:pPr>
              <w:tabs>
                <w:tab w:val="left" w:pos="840"/>
              </w:tabs>
              <w:jc w:val="center"/>
              <w:rPr>
                <w:rFonts w:ascii="Tahoma" w:hAnsi="Tahoma" w:cs="Tahoma"/>
                <w:sz w:val="16"/>
                <w:szCs w:val="16"/>
              </w:rPr>
            </w:pPr>
          </w:p>
        </w:tc>
        <w:tc>
          <w:tcPr>
            <w:tcW w:w="630" w:type="dxa"/>
            <w:tcBorders>
              <w:top w:val="single" w:sz="8" w:space="0" w:color="000000"/>
              <w:bottom w:val="single" w:sz="8" w:space="0" w:color="000000"/>
            </w:tcBorders>
            <w:vAlign w:val="center"/>
          </w:tcPr>
          <w:p w:rsidR="002828AC" w:rsidRDefault="002828AC" w:rsidP="00FE7683">
            <w:pPr>
              <w:tabs>
                <w:tab w:val="left" w:pos="840"/>
              </w:tabs>
              <w:jc w:val="center"/>
              <w:rPr>
                <w:rFonts w:ascii="Tahoma" w:hAnsi="Tahoma" w:cs="Tahoma"/>
                <w:sz w:val="16"/>
                <w:szCs w:val="16"/>
              </w:rPr>
            </w:pPr>
          </w:p>
        </w:tc>
        <w:tc>
          <w:tcPr>
            <w:tcW w:w="630" w:type="dxa"/>
            <w:tcBorders>
              <w:top w:val="single" w:sz="8" w:space="0" w:color="000000"/>
              <w:bottom w:val="single" w:sz="8" w:space="0" w:color="000000"/>
            </w:tcBorders>
            <w:vAlign w:val="center"/>
          </w:tcPr>
          <w:p w:rsidR="002828AC" w:rsidRDefault="002828AC" w:rsidP="00FE7683">
            <w:pPr>
              <w:tabs>
                <w:tab w:val="left" w:pos="840"/>
              </w:tabs>
              <w:jc w:val="center"/>
              <w:rPr>
                <w:rFonts w:ascii="Tahoma" w:hAnsi="Tahoma" w:cs="Tahoma"/>
                <w:sz w:val="16"/>
                <w:szCs w:val="16"/>
              </w:rPr>
            </w:pPr>
          </w:p>
        </w:tc>
      </w:tr>
      <w:bookmarkEnd w:id="0"/>
      <w:tr w:rsidR="00FE7683" w:rsidRPr="00A74F17" w:rsidTr="00FE7683">
        <w:trPr>
          <w:trHeight w:val="835"/>
        </w:trPr>
        <w:tc>
          <w:tcPr>
            <w:tcW w:w="409" w:type="dxa"/>
            <w:tcBorders>
              <w:top w:val="single" w:sz="8" w:space="0" w:color="000000"/>
              <w:bottom w:val="nil"/>
            </w:tcBorders>
          </w:tcPr>
          <w:p w:rsidR="00FE7683" w:rsidRPr="00745F98" w:rsidRDefault="00FE7683" w:rsidP="00FE7683">
            <w:pPr>
              <w:pStyle w:val="ListParagraph"/>
              <w:numPr>
                <w:ilvl w:val="0"/>
                <w:numId w:val="12"/>
              </w:numPr>
              <w:ind w:left="159" w:right="34" w:hanging="218"/>
              <w:jc w:val="center"/>
              <w:rPr>
                <w:rFonts w:ascii="Tahoma" w:hAnsi="Tahoma" w:cs="Tahoma"/>
                <w:sz w:val="16"/>
                <w:szCs w:val="16"/>
              </w:rPr>
            </w:pPr>
          </w:p>
        </w:tc>
        <w:tc>
          <w:tcPr>
            <w:tcW w:w="952" w:type="dxa"/>
            <w:tcBorders>
              <w:top w:val="single" w:sz="8" w:space="0" w:color="000000"/>
              <w:bottom w:val="nil"/>
            </w:tcBorders>
          </w:tcPr>
          <w:p w:rsidR="00FE7683" w:rsidRPr="00A74F17" w:rsidRDefault="00FE7683" w:rsidP="00FE7683">
            <w:pPr>
              <w:tabs>
                <w:tab w:val="left" w:pos="840"/>
              </w:tabs>
              <w:rPr>
                <w:rFonts w:ascii="Tahoma" w:hAnsi="Tahoma" w:cs="Tahoma"/>
                <w:sz w:val="16"/>
                <w:szCs w:val="16"/>
              </w:rPr>
            </w:pPr>
            <w:r w:rsidRPr="002828AC">
              <w:rPr>
                <w:rFonts w:ascii="Tahoma" w:hAnsi="Tahoma" w:cs="Tahoma"/>
                <w:sz w:val="16"/>
                <w:szCs w:val="16"/>
              </w:rPr>
              <w:t>Meningkatnya Kualitas Pengawasan</w:t>
            </w:r>
          </w:p>
        </w:tc>
        <w:tc>
          <w:tcPr>
            <w:tcW w:w="1175" w:type="dxa"/>
            <w:tcBorders>
              <w:top w:val="single" w:sz="8" w:space="0" w:color="000000"/>
              <w:bottom w:val="nil"/>
            </w:tcBorders>
          </w:tcPr>
          <w:p w:rsidR="00FE7683" w:rsidRDefault="00FE7683" w:rsidP="00FE7683">
            <w:pPr>
              <w:pStyle w:val="ListParagraph"/>
              <w:numPr>
                <w:ilvl w:val="0"/>
                <w:numId w:val="8"/>
              </w:numPr>
              <w:ind w:left="317" w:hanging="284"/>
              <w:rPr>
                <w:rFonts w:ascii="Tahoma" w:hAnsi="Tahoma" w:cs="Tahoma"/>
                <w:sz w:val="16"/>
                <w:szCs w:val="16"/>
              </w:rPr>
            </w:pPr>
            <w:r w:rsidRPr="002828AC">
              <w:rPr>
                <w:rFonts w:ascii="Tahoma" w:hAnsi="Tahoma" w:cs="Tahoma"/>
                <w:sz w:val="16"/>
                <w:szCs w:val="16"/>
              </w:rPr>
              <w:t>Tingkat Maturitas SPIP</w:t>
            </w:r>
          </w:p>
          <w:p w:rsidR="00FE7683" w:rsidRPr="002828AC" w:rsidRDefault="00FE7683" w:rsidP="00FE7683">
            <w:pPr>
              <w:pStyle w:val="ListParagraph"/>
              <w:numPr>
                <w:ilvl w:val="0"/>
                <w:numId w:val="8"/>
              </w:numPr>
              <w:ind w:left="317" w:hanging="284"/>
              <w:rPr>
                <w:rFonts w:ascii="Tahoma" w:hAnsi="Tahoma" w:cs="Tahoma"/>
                <w:sz w:val="16"/>
                <w:szCs w:val="16"/>
              </w:rPr>
            </w:pPr>
            <w:r w:rsidRPr="00745F98">
              <w:rPr>
                <w:rFonts w:ascii="Tahoma" w:hAnsi="Tahoma" w:cs="Tahoma"/>
                <w:sz w:val="16"/>
                <w:szCs w:val="16"/>
              </w:rPr>
              <w:t>TIngkat Kapabilitas APIP</w:t>
            </w:r>
          </w:p>
        </w:tc>
        <w:tc>
          <w:tcPr>
            <w:tcW w:w="426" w:type="dxa"/>
            <w:tcBorders>
              <w:top w:val="single" w:sz="8" w:space="0" w:color="000000"/>
              <w:bottom w:val="nil"/>
              <w:right w:val="nil"/>
            </w:tcBorders>
          </w:tcPr>
          <w:p w:rsidR="00FE7683" w:rsidRPr="00A74F17" w:rsidRDefault="00FE7683" w:rsidP="00FE7683">
            <w:pPr>
              <w:tabs>
                <w:tab w:val="left" w:pos="840"/>
              </w:tabs>
              <w:jc w:val="center"/>
              <w:rPr>
                <w:rFonts w:ascii="Tahoma" w:hAnsi="Tahoma" w:cs="Tahoma"/>
                <w:sz w:val="16"/>
                <w:szCs w:val="16"/>
              </w:rPr>
            </w:pPr>
            <w:r>
              <w:rPr>
                <w:rFonts w:ascii="Tahoma" w:hAnsi="Tahoma" w:cs="Tahoma"/>
                <w:sz w:val="16"/>
                <w:szCs w:val="16"/>
              </w:rPr>
              <w:t>1</w:t>
            </w:r>
            <w:r w:rsidRPr="00A74F17">
              <w:rPr>
                <w:rFonts w:ascii="Tahoma" w:hAnsi="Tahoma" w:cs="Tahoma"/>
                <w:sz w:val="16"/>
                <w:szCs w:val="16"/>
              </w:rPr>
              <w:t>.</w:t>
            </w:r>
          </w:p>
        </w:tc>
        <w:tc>
          <w:tcPr>
            <w:tcW w:w="1701" w:type="dxa"/>
            <w:tcBorders>
              <w:top w:val="single" w:sz="8" w:space="0" w:color="000000"/>
              <w:left w:val="nil"/>
              <w:bottom w:val="nil"/>
            </w:tcBorders>
          </w:tcPr>
          <w:p w:rsidR="00FE7683" w:rsidRDefault="00FE7683" w:rsidP="00FE7683">
            <w:pPr>
              <w:tabs>
                <w:tab w:val="left" w:pos="840"/>
              </w:tabs>
              <w:rPr>
                <w:rFonts w:ascii="Tahoma" w:hAnsi="Tahoma" w:cs="Tahoma"/>
                <w:sz w:val="16"/>
                <w:szCs w:val="16"/>
              </w:rPr>
            </w:pPr>
            <w:r w:rsidRPr="00745F98">
              <w:rPr>
                <w:rFonts w:ascii="Tahoma" w:hAnsi="Tahoma" w:cs="Tahoma"/>
                <w:sz w:val="16"/>
                <w:szCs w:val="16"/>
              </w:rPr>
              <w:t>Meningkatnya penerapan sistem pengendalian intern pemerintah pada Pemerintah Daerah</w:t>
            </w:r>
          </w:p>
        </w:tc>
        <w:tc>
          <w:tcPr>
            <w:tcW w:w="1795" w:type="dxa"/>
            <w:tcBorders>
              <w:top w:val="single" w:sz="8" w:space="0" w:color="000000"/>
              <w:bottom w:val="nil"/>
            </w:tcBorders>
          </w:tcPr>
          <w:p w:rsidR="00FE7683" w:rsidRPr="00745F98" w:rsidRDefault="00FE7683" w:rsidP="00FE7683">
            <w:pPr>
              <w:pStyle w:val="ListParagraph"/>
              <w:numPr>
                <w:ilvl w:val="0"/>
                <w:numId w:val="9"/>
              </w:numPr>
              <w:spacing w:after="0" w:line="240" w:lineRule="auto"/>
              <w:ind w:left="317" w:hanging="284"/>
              <w:jc w:val="both"/>
              <w:rPr>
                <w:rFonts w:ascii="Tahoma" w:hAnsi="Tahoma" w:cs="Tahoma"/>
                <w:sz w:val="16"/>
                <w:szCs w:val="16"/>
              </w:rPr>
            </w:pPr>
            <w:r w:rsidRPr="00745F98">
              <w:rPr>
                <w:rFonts w:ascii="Tahoma" w:hAnsi="Tahoma" w:cs="Tahoma"/>
                <w:sz w:val="16"/>
                <w:szCs w:val="16"/>
              </w:rPr>
              <w:t>Tingkat maturitas implementasi Sistem Pengendalian Intern Pemerintah</w:t>
            </w:r>
          </w:p>
        </w:tc>
        <w:tc>
          <w:tcPr>
            <w:tcW w:w="720" w:type="dxa"/>
            <w:tcBorders>
              <w:top w:val="single" w:sz="8" w:space="0" w:color="000000"/>
              <w:bottom w:val="nil"/>
            </w:tcBorders>
          </w:tcPr>
          <w:p w:rsidR="00FE7683" w:rsidRDefault="00FE7683" w:rsidP="00FE7683">
            <w:pPr>
              <w:jc w:val="center"/>
              <w:rPr>
                <w:rFonts w:ascii="Arial" w:hAnsi="Arial" w:cs="Arial"/>
                <w:color w:val="000000"/>
                <w:sz w:val="16"/>
                <w:szCs w:val="16"/>
              </w:rPr>
            </w:pPr>
            <w:r>
              <w:rPr>
                <w:rFonts w:ascii="Arial" w:hAnsi="Arial" w:cs="Arial"/>
                <w:color w:val="000000"/>
                <w:sz w:val="16"/>
                <w:szCs w:val="16"/>
              </w:rPr>
              <w:t>Level</w:t>
            </w:r>
          </w:p>
        </w:tc>
        <w:tc>
          <w:tcPr>
            <w:tcW w:w="630" w:type="dxa"/>
            <w:tcBorders>
              <w:top w:val="single" w:sz="8" w:space="0" w:color="000000"/>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single" w:sz="8" w:space="0" w:color="000000"/>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single" w:sz="8" w:space="0" w:color="000000"/>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c>
          <w:tcPr>
            <w:tcW w:w="630" w:type="dxa"/>
            <w:tcBorders>
              <w:top w:val="single" w:sz="8" w:space="0" w:color="000000"/>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c>
          <w:tcPr>
            <w:tcW w:w="630" w:type="dxa"/>
            <w:tcBorders>
              <w:top w:val="single" w:sz="8" w:space="0" w:color="000000"/>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c>
          <w:tcPr>
            <w:tcW w:w="630" w:type="dxa"/>
            <w:tcBorders>
              <w:top w:val="single" w:sz="8" w:space="0" w:color="000000"/>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r>
      <w:tr w:rsidR="00FE7683" w:rsidRPr="00A74F17" w:rsidTr="002C2740">
        <w:trPr>
          <w:trHeight w:val="835"/>
        </w:trPr>
        <w:tc>
          <w:tcPr>
            <w:tcW w:w="409" w:type="dxa"/>
            <w:tcBorders>
              <w:top w:val="nil"/>
              <w:bottom w:val="nil"/>
            </w:tcBorders>
          </w:tcPr>
          <w:p w:rsidR="00FE7683" w:rsidRPr="00A74F17" w:rsidRDefault="00FE7683" w:rsidP="00FE7683">
            <w:pPr>
              <w:tabs>
                <w:tab w:val="left" w:pos="840"/>
              </w:tabs>
              <w:jc w:val="center"/>
              <w:rPr>
                <w:rFonts w:ascii="Tahoma" w:hAnsi="Tahoma" w:cs="Tahoma"/>
                <w:sz w:val="16"/>
                <w:szCs w:val="16"/>
              </w:rPr>
            </w:pPr>
          </w:p>
        </w:tc>
        <w:tc>
          <w:tcPr>
            <w:tcW w:w="952" w:type="dxa"/>
            <w:tcBorders>
              <w:top w:val="nil"/>
              <w:bottom w:val="nil"/>
            </w:tcBorders>
          </w:tcPr>
          <w:p w:rsidR="00FE7683" w:rsidRPr="002828AC" w:rsidRDefault="00FE7683" w:rsidP="00FE7683">
            <w:pPr>
              <w:tabs>
                <w:tab w:val="left" w:pos="840"/>
              </w:tabs>
              <w:rPr>
                <w:rFonts w:ascii="Tahoma" w:hAnsi="Tahoma" w:cs="Tahoma"/>
                <w:sz w:val="16"/>
                <w:szCs w:val="16"/>
              </w:rPr>
            </w:pPr>
          </w:p>
        </w:tc>
        <w:tc>
          <w:tcPr>
            <w:tcW w:w="1175" w:type="dxa"/>
            <w:tcBorders>
              <w:top w:val="nil"/>
              <w:bottom w:val="nil"/>
            </w:tcBorders>
          </w:tcPr>
          <w:p w:rsidR="00FE7683" w:rsidRPr="00745F98" w:rsidRDefault="00FE7683" w:rsidP="00FE7683">
            <w:pPr>
              <w:rPr>
                <w:rFonts w:ascii="Tahoma" w:hAnsi="Tahoma" w:cs="Tahoma"/>
                <w:sz w:val="16"/>
                <w:szCs w:val="16"/>
              </w:rPr>
            </w:pPr>
          </w:p>
        </w:tc>
        <w:tc>
          <w:tcPr>
            <w:tcW w:w="426" w:type="dxa"/>
            <w:tcBorders>
              <w:top w:val="nil"/>
              <w:bottom w:val="nil"/>
              <w:right w:val="nil"/>
            </w:tcBorders>
          </w:tcPr>
          <w:p w:rsidR="00FE7683" w:rsidRPr="00A74F17" w:rsidRDefault="00FE7683" w:rsidP="00FE7683">
            <w:pPr>
              <w:tabs>
                <w:tab w:val="left" w:pos="840"/>
              </w:tabs>
              <w:jc w:val="center"/>
              <w:rPr>
                <w:rFonts w:ascii="Tahoma" w:hAnsi="Tahoma" w:cs="Tahoma"/>
                <w:sz w:val="16"/>
                <w:szCs w:val="16"/>
              </w:rPr>
            </w:pPr>
            <w:r>
              <w:rPr>
                <w:rFonts w:ascii="Tahoma" w:hAnsi="Tahoma" w:cs="Tahoma"/>
                <w:sz w:val="16"/>
                <w:szCs w:val="16"/>
              </w:rPr>
              <w:t>2</w:t>
            </w:r>
            <w:r w:rsidRPr="00A74F17">
              <w:rPr>
                <w:rFonts w:ascii="Tahoma" w:hAnsi="Tahoma" w:cs="Tahoma"/>
                <w:sz w:val="16"/>
                <w:szCs w:val="16"/>
              </w:rPr>
              <w:t>.</w:t>
            </w:r>
          </w:p>
        </w:tc>
        <w:tc>
          <w:tcPr>
            <w:tcW w:w="1701" w:type="dxa"/>
            <w:tcBorders>
              <w:top w:val="nil"/>
              <w:left w:val="nil"/>
              <w:bottom w:val="nil"/>
            </w:tcBorders>
          </w:tcPr>
          <w:p w:rsidR="00FE7683" w:rsidRPr="00745F98" w:rsidRDefault="00FE7683" w:rsidP="00FE7683">
            <w:pPr>
              <w:tabs>
                <w:tab w:val="left" w:pos="840"/>
              </w:tabs>
              <w:rPr>
                <w:rFonts w:ascii="Tahoma" w:hAnsi="Tahoma" w:cs="Tahoma"/>
                <w:sz w:val="16"/>
                <w:szCs w:val="16"/>
              </w:rPr>
            </w:pPr>
            <w:r w:rsidRPr="00745F98">
              <w:rPr>
                <w:rFonts w:ascii="Tahoma" w:hAnsi="Tahoma" w:cs="Tahoma"/>
                <w:sz w:val="16"/>
                <w:szCs w:val="16"/>
              </w:rPr>
              <w:t>Meningkatnya Kapasitas, Kewenangan dan Kompetensi SDM APIP</w:t>
            </w:r>
          </w:p>
        </w:tc>
        <w:tc>
          <w:tcPr>
            <w:tcW w:w="1795" w:type="dxa"/>
            <w:tcBorders>
              <w:top w:val="nil"/>
              <w:bottom w:val="nil"/>
            </w:tcBorders>
          </w:tcPr>
          <w:p w:rsidR="00FE7683" w:rsidRPr="00745F98" w:rsidRDefault="00FE7683" w:rsidP="00FE7683">
            <w:pPr>
              <w:pStyle w:val="ListParagraph"/>
              <w:numPr>
                <w:ilvl w:val="0"/>
                <w:numId w:val="10"/>
              </w:numPr>
              <w:spacing w:after="0" w:line="240" w:lineRule="auto"/>
              <w:ind w:left="317" w:hanging="284"/>
              <w:jc w:val="both"/>
              <w:rPr>
                <w:rFonts w:ascii="Tahoma" w:hAnsi="Tahoma" w:cs="Tahoma"/>
                <w:sz w:val="16"/>
                <w:szCs w:val="16"/>
              </w:rPr>
            </w:pPr>
            <w:r w:rsidRPr="00745F98">
              <w:rPr>
                <w:rFonts w:ascii="Tahoma" w:hAnsi="Tahoma" w:cs="Tahoma"/>
                <w:sz w:val="16"/>
                <w:szCs w:val="16"/>
              </w:rPr>
              <w:t>Tingkat Kapabilitas APIP</w:t>
            </w:r>
          </w:p>
        </w:tc>
        <w:tc>
          <w:tcPr>
            <w:tcW w:w="720" w:type="dxa"/>
            <w:tcBorders>
              <w:top w:val="nil"/>
              <w:bottom w:val="nil"/>
            </w:tcBorders>
          </w:tcPr>
          <w:p w:rsidR="00FE7683" w:rsidRDefault="00FE7683" w:rsidP="00FE7683">
            <w:pPr>
              <w:jc w:val="center"/>
              <w:rPr>
                <w:rFonts w:ascii="Arial" w:hAnsi="Arial" w:cs="Arial"/>
                <w:color w:val="000000"/>
                <w:sz w:val="16"/>
                <w:szCs w:val="16"/>
              </w:rPr>
            </w:pPr>
            <w:r>
              <w:rPr>
                <w:rFonts w:ascii="Arial" w:hAnsi="Arial" w:cs="Arial"/>
                <w:color w:val="000000"/>
                <w:sz w:val="16"/>
                <w:szCs w:val="16"/>
              </w:rPr>
              <w:t>Level</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3</w:t>
            </w:r>
          </w:p>
        </w:tc>
      </w:tr>
      <w:tr w:rsidR="00FE7683" w:rsidRPr="00A74F17" w:rsidTr="002C2740">
        <w:trPr>
          <w:trHeight w:val="835"/>
        </w:trPr>
        <w:tc>
          <w:tcPr>
            <w:tcW w:w="409" w:type="dxa"/>
            <w:tcBorders>
              <w:top w:val="nil"/>
              <w:bottom w:val="nil"/>
            </w:tcBorders>
          </w:tcPr>
          <w:p w:rsidR="00FE7683" w:rsidRPr="00A74F17" w:rsidRDefault="00FE7683" w:rsidP="00FE7683">
            <w:pPr>
              <w:tabs>
                <w:tab w:val="left" w:pos="840"/>
              </w:tabs>
              <w:jc w:val="center"/>
              <w:rPr>
                <w:rFonts w:ascii="Tahoma" w:hAnsi="Tahoma" w:cs="Tahoma"/>
                <w:sz w:val="16"/>
                <w:szCs w:val="16"/>
              </w:rPr>
            </w:pPr>
          </w:p>
        </w:tc>
        <w:tc>
          <w:tcPr>
            <w:tcW w:w="952" w:type="dxa"/>
            <w:tcBorders>
              <w:top w:val="nil"/>
              <w:bottom w:val="nil"/>
            </w:tcBorders>
          </w:tcPr>
          <w:p w:rsidR="00FE7683" w:rsidRPr="002828AC" w:rsidRDefault="00FE7683" w:rsidP="00FE7683">
            <w:pPr>
              <w:tabs>
                <w:tab w:val="left" w:pos="840"/>
              </w:tabs>
              <w:rPr>
                <w:rFonts w:ascii="Tahoma" w:hAnsi="Tahoma" w:cs="Tahoma"/>
                <w:sz w:val="16"/>
                <w:szCs w:val="16"/>
              </w:rPr>
            </w:pPr>
          </w:p>
        </w:tc>
        <w:tc>
          <w:tcPr>
            <w:tcW w:w="1175" w:type="dxa"/>
            <w:tcBorders>
              <w:top w:val="nil"/>
              <w:bottom w:val="nil"/>
            </w:tcBorders>
          </w:tcPr>
          <w:p w:rsidR="00FE7683" w:rsidRPr="00745F98" w:rsidRDefault="00FE7683" w:rsidP="00FE7683">
            <w:pPr>
              <w:rPr>
                <w:rFonts w:ascii="Tahoma" w:hAnsi="Tahoma" w:cs="Tahoma"/>
                <w:sz w:val="16"/>
                <w:szCs w:val="16"/>
              </w:rPr>
            </w:pPr>
          </w:p>
        </w:tc>
        <w:tc>
          <w:tcPr>
            <w:tcW w:w="426" w:type="dxa"/>
            <w:tcBorders>
              <w:top w:val="nil"/>
              <w:bottom w:val="nil"/>
              <w:right w:val="nil"/>
            </w:tcBorders>
          </w:tcPr>
          <w:p w:rsidR="00FE7683" w:rsidRPr="00A74F17" w:rsidRDefault="00FE7683" w:rsidP="00FE7683">
            <w:pPr>
              <w:tabs>
                <w:tab w:val="left" w:pos="840"/>
              </w:tabs>
              <w:jc w:val="center"/>
              <w:rPr>
                <w:rFonts w:ascii="Tahoma" w:hAnsi="Tahoma" w:cs="Tahoma"/>
                <w:sz w:val="16"/>
                <w:szCs w:val="16"/>
              </w:rPr>
            </w:pPr>
            <w:r>
              <w:rPr>
                <w:rFonts w:ascii="Tahoma" w:hAnsi="Tahoma" w:cs="Tahoma"/>
                <w:sz w:val="16"/>
                <w:szCs w:val="16"/>
              </w:rPr>
              <w:t>3</w:t>
            </w:r>
            <w:r w:rsidRPr="00A74F17">
              <w:rPr>
                <w:rFonts w:ascii="Tahoma" w:hAnsi="Tahoma" w:cs="Tahoma"/>
                <w:sz w:val="16"/>
                <w:szCs w:val="16"/>
              </w:rPr>
              <w:t>.</w:t>
            </w:r>
          </w:p>
        </w:tc>
        <w:tc>
          <w:tcPr>
            <w:tcW w:w="1701" w:type="dxa"/>
            <w:tcBorders>
              <w:top w:val="nil"/>
              <w:left w:val="nil"/>
              <w:bottom w:val="nil"/>
            </w:tcBorders>
          </w:tcPr>
          <w:p w:rsidR="00FE7683" w:rsidRPr="00745F98" w:rsidRDefault="00FE7683" w:rsidP="00FE7683">
            <w:pPr>
              <w:tabs>
                <w:tab w:val="left" w:pos="840"/>
              </w:tabs>
              <w:rPr>
                <w:rFonts w:ascii="Tahoma" w:hAnsi="Tahoma" w:cs="Tahoma"/>
                <w:sz w:val="16"/>
                <w:szCs w:val="16"/>
              </w:rPr>
            </w:pPr>
            <w:r w:rsidRPr="00745F98">
              <w:rPr>
                <w:rFonts w:ascii="Tahoma" w:hAnsi="Tahoma" w:cs="Tahoma"/>
                <w:sz w:val="16"/>
                <w:szCs w:val="16"/>
              </w:rPr>
              <w:t>Meningkatnya tata kelola organisasi</w:t>
            </w:r>
          </w:p>
        </w:tc>
        <w:tc>
          <w:tcPr>
            <w:tcW w:w="1795" w:type="dxa"/>
            <w:tcBorders>
              <w:top w:val="nil"/>
              <w:bottom w:val="nil"/>
            </w:tcBorders>
          </w:tcPr>
          <w:p w:rsidR="00FE7683" w:rsidRPr="00745F98" w:rsidRDefault="00FE7683" w:rsidP="00FE7683">
            <w:pPr>
              <w:pStyle w:val="ListParagraph"/>
              <w:numPr>
                <w:ilvl w:val="0"/>
                <w:numId w:val="11"/>
              </w:numPr>
              <w:spacing w:after="0" w:line="240" w:lineRule="auto"/>
              <w:ind w:left="317" w:hanging="284"/>
              <w:jc w:val="both"/>
              <w:rPr>
                <w:rFonts w:ascii="Tahoma" w:hAnsi="Tahoma" w:cs="Tahoma"/>
                <w:sz w:val="16"/>
                <w:szCs w:val="16"/>
              </w:rPr>
            </w:pPr>
            <w:r w:rsidRPr="00745F98">
              <w:rPr>
                <w:rFonts w:ascii="Tahoma" w:hAnsi="Tahoma" w:cs="Tahoma"/>
                <w:sz w:val="16"/>
                <w:szCs w:val="16"/>
              </w:rPr>
              <w:t>Nilai evaluasi akuntabilitas kinerja</w:t>
            </w:r>
          </w:p>
        </w:tc>
        <w:tc>
          <w:tcPr>
            <w:tcW w:w="720" w:type="dxa"/>
            <w:tcBorders>
              <w:top w:val="nil"/>
              <w:bottom w:val="nil"/>
            </w:tcBorders>
          </w:tcPr>
          <w:p w:rsidR="00FE7683" w:rsidRDefault="00FE7683" w:rsidP="00FE7683">
            <w:pPr>
              <w:jc w:val="center"/>
              <w:rPr>
                <w:rFonts w:ascii="Arial" w:hAnsi="Arial" w:cs="Arial"/>
                <w:color w:val="000000"/>
                <w:sz w:val="16"/>
                <w:szCs w:val="16"/>
              </w:rPr>
            </w:pPr>
            <w:r>
              <w:rPr>
                <w:rFonts w:ascii="Arial" w:hAnsi="Arial" w:cs="Arial"/>
                <w:color w:val="000000"/>
                <w:sz w:val="16"/>
                <w:szCs w:val="16"/>
              </w:rPr>
              <w:t>Peringkat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BB</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BB</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BB</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BB</w:t>
            </w:r>
          </w:p>
        </w:tc>
      </w:tr>
      <w:tr w:rsidR="00FE7683" w:rsidRPr="00A74F17" w:rsidTr="002C2740">
        <w:trPr>
          <w:trHeight w:val="835"/>
        </w:trPr>
        <w:tc>
          <w:tcPr>
            <w:tcW w:w="409" w:type="dxa"/>
            <w:tcBorders>
              <w:top w:val="nil"/>
              <w:bottom w:val="nil"/>
            </w:tcBorders>
          </w:tcPr>
          <w:p w:rsidR="00FE7683" w:rsidRPr="00A74F17" w:rsidRDefault="00FE7683" w:rsidP="00FE7683">
            <w:pPr>
              <w:tabs>
                <w:tab w:val="left" w:pos="840"/>
              </w:tabs>
              <w:jc w:val="center"/>
              <w:rPr>
                <w:rFonts w:ascii="Tahoma" w:hAnsi="Tahoma" w:cs="Tahoma"/>
                <w:sz w:val="16"/>
                <w:szCs w:val="16"/>
              </w:rPr>
            </w:pPr>
          </w:p>
        </w:tc>
        <w:tc>
          <w:tcPr>
            <w:tcW w:w="952" w:type="dxa"/>
            <w:tcBorders>
              <w:top w:val="nil"/>
              <w:bottom w:val="nil"/>
            </w:tcBorders>
          </w:tcPr>
          <w:p w:rsidR="00FE7683" w:rsidRPr="002828AC" w:rsidRDefault="00FE7683" w:rsidP="00FE7683">
            <w:pPr>
              <w:tabs>
                <w:tab w:val="left" w:pos="840"/>
              </w:tabs>
              <w:rPr>
                <w:rFonts w:ascii="Tahoma" w:hAnsi="Tahoma" w:cs="Tahoma"/>
                <w:sz w:val="16"/>
                <w:szCs w:val="16"/>
              </w:rPr>
            </w:pPr>
          </w:p>
        </w:tc>
        <w:tc>
          <w:tcPr>
            <w:tcW w:w="1175" w:type="dxa"/>
            <w:tcBorders>
              <w:top w:val="nil"/>
              <w:bottom w:val="nil"/>
            </w:tcBorders>
          </w:tcPr>
          <w:p w:rsidR="00FE7683" w:rsidRPr="00745F98" w:rsidRDefault="00FE7683" w:rsidP="00FE7683">
            <w:pPr>
              <w:rPr>
                <w:rFonts w:ascii="Tahoma" w:hAnsi="Tahoma" w:cs="Tahoma"/>
                <w:sz w:val="16"/>
                <w:szCs w:val="16"/>
              </w:rPr>
            </w:pPr>
          </w:p>
        </w:tc>
        <w:tc>
          <w:tcPr>
            <w:tcW w:w="426" w:type="dxa"/>
            <w:tcBorders>
              <w:top w:val="nil"/>
              <w:bottom w:val="nil"/>
              <w:right w:val="nil"/>
            </w:tcBorders>
          </w:tcPr>
          <w:p w:rsidR="00FE7683" w:rsidRDefault="00FE7683" w:rsidP="00FE7683">
            <w:pPr>
              <w:tabs>
                <w:tab w:val="left" w:pos="840"/>
              </w:tabs>
              <w:jc w:val="center"/>
              <w:rPr>
                <w:rFonts w:ascii="Tahoma" w:hAnsi="Tahoma" w:cs="Tahoma"/>
                <w:sz w:val="16"/>
                <w:szCs w:val="16"/>
              </w:rPr>
            </w:pPr>
          </w:p>
        </w:tc>
        <w:tc>
          <w:tcPr>
            <w:tcW w:w="1701" w:type="dxa"/>
            <w:tcBorders>
              <w:top w:val="nil"/>
              <w:left w:val="nil"/>
              <w:bottom w:val="nil"/>
            </w:tcBorders>
          </w:tcPr>
          <w:p w:rsidR="00FE7683" w:rsidRPr="00745F98" w:rsidRDefault="00FE7683" w:rsidP="00FE7683">
            <w:pPr>
              <w:tabs>
                <w:tab w:val="left" w:pos="840"/>
              </w:tabs>
              <w:rPr>
                <w:rFonts w:ascii="Tahoma" w:hAnsi="Tahoma" w:cs="Tahoma"/>
                <w:sz w:val="16"/>
                <w:szCs w:val="16"/>
              </w:rPr>
            </w:pPr>
          </w:p>
        </w:tc>
        <w:tc>
          <w:tcPr>
            <w:tcW w:w="1795" w:type="dxa"/>
            <w:tcBorders>
              <w:top w:val="nil"/>
              <w:bottom w:val="nil"/>
            </w:tcBorders>
          </w:tcPr>
          <w:p w:rsidR="00FE7683" w:rsidRPr="00745F98" w:rsidRDefault="00FE7683" w:rsidP="00FE7683">
            <w:pPr>
              <w:pStyle w:val="ListParagraph"/>
              <w:numPr>
                <w:ilvl w:val="0"/>
                <w:numId w:val="11"/>
              </w:numPr>
              <w:spacing w:after="0" w:line="240" w:lineRule="auto"/>
              <w:ind w:left="317" w:hanging="284"/>
              <w:jc w:val="both"/>
              <w:rPr>
                <w:rFonts w:ascii="Tahoma" w:hAnsi="Tahoma" w:cs="Tahoma"/>
                <w:sz w:val="16"/>
                <w:szCs w:val="16"/>
              </w:rPr>
            </w:pPr>
            <w:r w:rsidRPr="00745F98">
              <w:rPr>
                <w:rFonts w:ascii="Tahoma" w:hAnsi="Tahoma" w:cs="Tahoma"/>
                <w:sz w:val="16"/>
                <w:szCs w:val="16"/>
              </w:rPr>
              <w:t>Persentase capaian realisasi fisik pelaksanaan program dan kegiatan</w:t>
            </w:r>
          </w:p>
        </w:tc>
        <w:tc>
          <w:tcPr>
            <w:tcW w:w="720" w:type="dxa"/>
            <w:tcBorders>
              <w:top w:val="nil"/>
              <w:bottom w:val="nil"/>
            </w:tcBorders>
          </w:tcPr>
          <w:p w:rsidR="00FE7683" w:rsidRDefault="00FE7683" w:rsidP="00FE7683">
            <w:pPr>
              <w:jc w:val="center"/>
              <w:rPr>
                <w:rFonts w:ascii="Arial" w:hAnsi="Arial" w:cs="Arial"/>
                <w:color w:val="000000"/>
                <w:sz w:val="16"/>
                <w:szCs w:val="16"/>
              </w:rPr>
            </w:pPr>
            <w:r>
              <w:rPr>
                <w:rFonts w:ascii="Arial" w:hAnsi="Arial" w:cs="Arial"/>
                <w:color w:val="000000"/>
                <w:sz w:val="16"/>
                <w:szCs w:val="16"/>
              </w:rPr>
              <w: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100</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100</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100</w:t>
            </w:r>
          </w:p>
        </w:tc>
        <w:tc>
          <w:tcPr>
            <w:tcW w:w="630" w:type="dxa"/>
            <w:tcBorders>
              <w:top w:val="nil"/>
              <w:bottom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100</w:t>
            </w:r>
          </w:p>
        </w:tc>
      </w:tr>
      <w:tr w:rsidR="00FE7683" w:rsidRPr="00A74F17" w:rsidTr="002C2740">
        <w:trPr>
          <w:trHeight w:val="835"/>
        </w:trPr>
        <w:tc>
          <w:tcPr>
            <w:tcW w:w="409" w:type="dxa"/>
            <w:tcBorders>
              <w:top w:val="nil"/>
            </w:tcBorders>
          </w:tcPr>
          <w:p w:rsidR="00FE7683" w:rsidRPr="00A74F17" w:rsidRDefault="00FE7683" w:rsidP="00FE7683">
            <w:pPr>
              <w:tabs>
                <w:tab w:val="left" w:pos="840"/>
              </w:tabs>
              <w:jc w:val="center"/>
              <w:rPr>
                <w:rFonts w:ascii="Tahoma" w:hAnsi="Tahoma" w:cs="Tahoma"/>
                <w:sz w:val="16"/>
                <w:szCs w:val="16"/>
              </w:rPr>
            </w:pPr>
          </w:p>
        </w:tc>
        <w:tc>
          <w:tcPr>
            <w:tcW w:w="952" w:type="dxa"/>
            <w:tcBorders>
              <w:top w:val="nil"/>
            </w:tcBorders>
          </w:tcPr>
          <w:p w:rsidR="00FE7683" w:rsidRPr="002828AC" w:rsidRDefault="00FE7683" w:rsidP="00FE7683">
            <w:pPr>
              <w:tabs>
                <w:tab w:val="left" w:pos="840"/>
              </w:tabs>
              <w:rPr>
                <w:rFonts w:ascii="Tahoma" w:hAnsi="Tahoma" w:cs="Tahoma"/>
                <w:sz w:val="16"/>
                <w:szCs w:val="16"/>
              </w:rPr>
            </w:pPr>
          </w:p>
        </w:tc>
        <w:tc>
          <w:tcPr>
            <w:tcW w:w="1175" w:type="dxa"/>
            <w:tcBorders>
              <w:top w:val="nil"/>
            </w:tcBorders>
          </w:tcPr>
          <w:p w:rsidR="00FE7683" w:rsidRPr="00745F98" w:rsidRDefault="00FE7683" w:rsidP="00FE7683">
            <w:pPr>
              <w:rPr>
                <w:rFonts w:ascii="Tahoma" w:hAnsi="Tahoma" w:cs="Tahoma"/>
                <w:sz w:val="16"/>
                <w:szCs w:val="16"/>
              </w:rPr>
            </w:pPr>
          </w:p>
        </w:tc>
        <w:tc>
          <w:tcPr>
            <w:tcW w:w="426" w:type="dxa"/>
            <w:tcBorders>
              <w:top w:val="nil"/>
              <w:right w:val="nil"/>
            </w:tcBorders>
          </w:tcPr>
          <w:p w:rsidR="00FE7683" w:rsidRDefault="00FE7683" w:rsidP="00FE7683">
            <w:pPr>
              <w:tabs>
                <w:tab w:val="left" w:pos="840"/>
              </w:tabs>
              <w:jc w:val="center"/>
              <w:rPr>
                <w:rFonts w:ascii="Tahoma" w:hAnsi="Tahoma" w:cs="Tahoma"/>
                <w:sz w:val="16"/>
                <w:szCs w:val="16"/>
              </w:rPr>
            </w:pPr>
          </w:p>
        </w:tc>
        <w:tc>
          <w:tcPr>
            <w:tcW w:w="1701" w:type="dxa"/>
            <w:tcBorders>
              <w:top w:val="nil"/>
              <w:left w:val="nil"/>
            </w:tcBorders>
          </w:tcPr>
          <w:p w:rsidR="00FE7683" w:rsidRPr="00745F98" w:rsidRDefault="00FE7683" w:rsidP="00FE7683">
            <w:pPr>
              <w:tabs>
                <w:tab w:val="left" w:pos="840"/>
              </w:tabs>
              <w:rPr>
                <w:rFonts w:ascii="Tahoma" w:hAnsi="Tahoma" w:cs="Tahoma"/>
                <w:sz w:val="16"/>
                <w:szCs w:val="16"/>
              </w:rPr>
            </w:pPr>
          </w:p>
        </w:tc>
        <w:tc>
          <w:tcPr>
            <w:tcW w:w="1795" w:type="dxa"/>
            <w:tcBorders>
              <w:top w:val="nil"/>
            </w:tcBorders>
          </w:tcPr>
          <w:p w:rsidR="00FE7683" w:rsidRPr="00745F98" w:rsidRDefault="00FE7683" w:rsidP="00FE7683">
            <w:pPr>
              <w:pStyle w:val="ListParagraph"/>
              <w:numPr>
                <w:ilvl w:val="0"/>
                <w:numId w:val="11"/>
              </w:numPr>
              <w:spacing w:after="0" w:line="240" w:lineRule="auto"/>
              <w:ind w:left="317" w:hanging="284"/>
              <w:jc w:val="both"/>
              <w:rPr>
                <w:rFonts w:ascii="Tahoma" w:hAnsi="Tahoma" w:cs="Tahoma"/>
                <w:sz w:val="16"/>
                <w:szCs w:val="16"/>
              </w:rPr>
            </w:pPr>
            <w:r w:rsidRPr="00745F98">
              <w:rPr>
                <w:rFonts w:ascii="Tahoma" w:hAnsi="Tahoma" w:cs="Tahoma"/>
                <w:sz w:val="16"/>
                <w:szCs w:val="16"/>
              </w:rPr>
              <w:t>Persentase capaian realisasi keuangan pelaksanaan program dan kegiatan</w:t>
            </w:r>
          </w:p>
        </w:tc>
        <w:tc>
          <w:tcPr>
            <w:tcW w:w="720" w:type="dxa"/>
            <w:tcBorders>
              <w:top w:val="nil"/>
            </w:tcBorders>
          </w:tcPr>
          <w:p w:rsidR="00FE7683" w:rsidRDefault="00FE7683" w:rsidP="00FE7683">
            <w:pPr>
              <w:jc w:val="center"/>
              <w:rPr>
                <w:rFonts w:ascii="Arial" w:hAnsi="Arial" w:cs="Arial"/>
                <w:color w:val="000000"/>
                <w:sz w:val="16"/>
                <w:szCs w:val="16"/>
              </w:rPr>
            </w:pPr>
            <w:r>
              <w:rPr>
                <w:rFonts w:ascii="Arial" w:hAnsi="Arial" w:cs="Arial"/>
                <w:color w:val="000000"/>
                <w:sz w:val="16"/>
                <w:szCs w:val="16"/>
              </w:rPr>
              <w:t>%</w:t>
            </w:r>
          </w:p>
        </w:tc>
        <w:tc>
          <w:tcPr>
            <w:tcW w:w="630" w:type="dxa"/>
            <w:tcBorders>
              <w:top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w:t>
            </w:r>
          </w:p>
        </w:tc>
        <w:tc>
          <w:tcPr>
            <w:tcW w:w="630" w:type="dxa"/>
            <w:tcBorders>
              <w:top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95</w:t>
            </w:r>
          </w:p>
        </w:tc>
        <w:tc>
          <w:tcPr>
            <w:tcW w:w="630" w:type="dxa"/>
            <w:tcBorders>
              <w:top w:val="nil"/>
            </w:tcBorders>
          </w:tcPr>
          <w:p w:rsidR="00FE7683" w:rsidRDefault="00FE7683" w:rsidP="00FE7683">
            <w:pPr>
              <w:tabs>
                <w:tab w:val="left" w:pos="840"/>
              </w:tabs>
              <w:jc w:val="center"/>
              <w:rPr>
                <w:rFonts w:ascii="Tahoma" w:hAnsi="Tahoma" w:cs="Tahoma"/>
                <w:sz w:val="16"/>
                <w:szCs w:val="16"/>
              </w:rPr>
            </w:pPr>
            <w:r>
              <w:rPr>
                <w:rFonts w:ascii="Tahoma" w:hAnsi="Tahoma" w:cs="Tahoma"/>
                <w:sz w:val="16"/>
                <w:szCs w:val="16"/>
              </w:rPr>
              <w:t>95</w:t>
            </w:r>
          </w:p>
        </w:tc>
      </w:tr>
    </w:tbl>
    <w:p w:rsidR="002828AC" w:rsidRDefault="002828AC" w:rsidP="00D2537C">
      <w:pPr>
        <w:spacing w:after="120" w:line="240" w:lineRule="auto"/>
        <w:jc w:val="center"/>
        <w:rPr>
          <w:rFonts w:ascii="Tahoma" w:hAnsi="Tahoma" w:cs="Tahoma"/>
          <w:b/>
          <w:lang w:val="sv-SE"/>
        </w:rPr>
      </w:pPr>
    </w:p>
    <w:sectPr w:rsidR="002828AC" w:rsidSect="002C2740">
      <w:footerReference w:type="default" r:id="rId8"/>
      <w:pgSz w:w="11907" w:h="16839" w:code="9"/>
      <w:pgMar w:top="1440" w:right="1588" w:bottom="1009" w:left="1985" w:header="720" w:footer="720" w:gutter="0"/>
      <w:pgNumType w:start="5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1EC" w:rsidRDefault="00F761EC" w:rsidP="007A2797">
      <w:pPr>
        <w:spacing w:after="0" w:line="240" w:lineRule="auto"/>
      </w:pPr>
      <w:r>
        <w:separator/>
      </w:r>
    </w:p>
  </w:endnote>
  <w:endnote w:type="continuationSeparator" w:id="0">
    <w:p w:rsidR="00F761EC" w:rsidRDefault="00F761EC" w:rsidP="007A2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EF4" w:rsidRDefault="00B15EF4" w:rsidP="00D061FB">
    <w:pPr>
      <w:pStyle w:val="Footer"/>
      <w:framePr w:wrap="auto"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sidR="00FE7683">
      <w:rPr>
        <w:rStyle w:val="PageNumber"/>
        <w:rFonts w:cs="Calibri"/>
        <w:noProof/>
      </w:rPr>
      <w:t>55</w:t>
    </w:r>
    <w:r>
      <w:rPr>
        <w:rStyle w:val="PageNumber"/>
        <w:rFonts w:cs="Calibri"/>
      </w:rPr>
      <w:fldChar w:fldCharType="end"/>
    </w:r>
  </w:p>
  <w:p w:rsidR="00D83CD4" w:rsidRDefault="00F761EC" w:rsidP="00B15EF4">
    <w:pPr>
      <w:pStyle w:val="Footer"/>
      <w:ind w:right="360"/>
      <w:jc w:val="center"/>
      <w:rPr>
        <w:b/>
        <w:bCs/>
        <w:i/>
        <w:iCs/>
        <w:color w:val="0000FF"/>
        <w:sz w:val="18"/>
        <w:szCs w:val="18"/>
        <w:lang w:val="sv-SE"/>
      </w:rPr>
    </w:pPr>
    <w:r>
      <w:rPr>
        <w:noProof/>
      </w:rPr>
      <w:pict>
        <v:line id="_x0000_s2049" style="position:absolute;left:0;text-align:left;z-index:251660288" from="-3.75pt,6.4pt" to="400.55pt,6.4pt"/>
      </w:pict>
    </w:r>
  </w:p>
  <w:p w:rsidR="00B94023" w:rsidRDefault="00B94023" w:rsidP="00D83CD4">
    <w:pPr>
      <w:pStyle w:val="Footer"/>
      <w:jc w:val="right"/>
      <w:rPr>
        <w:rFonts w:ascii="Times New Roman" w:hAnsi="Times New Roman" w:cs="Times New Roman"/>
        <w:i/>
        <w:iCs/>
        <w:color w:val="0000FF"/>
        <w:sz w:val="18"/>
        <w:szCs w:val="18"/>
        <w:lang w:val="sv-SE"/>
      </w:rPr>
    </w:pPr>
  </w:p>
  <w:p w:rsidR="00B470E9" w:rsidRDefault="00B470E9" w:rsidP="00D83CD4">
    <w:pPr>
      <w:pStyle w:val="Footer"/>
      <w:jc w:val="right"/>
      <w:rPr>
        <w:rFonts w:ascii="Times New Roman" w:hAnsi="Times New Roman" w:cs="Times New Roman"/>
        <w:i/>
        <w:iCs/>
        <w:color w:val="0000FF"/>
        <w:sz w:val="18"/>
        <w:szCs w:val="18"/>
        <w:lang w:val="sv-SE"/>
      </w:rPr>
    </w:pPr>
    <w:r>
      <w:rPr>
        <w:rFonts w:ascii="Times New Roman" w:hAnsi="Times New Roman" w:cs="Times New Roman"/>
        <w:i/>
        <w:iCs/>
        <w:color w:val="0000FF"/>
        <w:sz w:val="18"/>
        <w:szCs w:val="18"/>
        <w:lang w:val="sv-SE"/>
      </w:rPr>
      <w:t>Perubahan</w:t>
    </w:r>
  </w:p>
  <w:p w:rsidR="00D83CD4" w:rsidRPr="00B94023" w:rsidRDefault="00B94023" w:rsidP="00D83CD4">
    <w:pPr>
      <w:pStyle w:val="Footer"/>
      <w:jc w:val="right"/>
      <w:rPr>
        <w:rFonts w:ascii="Times New Roman" w:hAnsi="Times New Roman" w:cs="Times New Roman"/>
        <w:i/>
        <w:iCs/>
        <w:color w:val="0000FF"/>
        <w:sz w:val="18"/>
        <w:szCs w:val="18"/>
        <w:lang w:val="sv-SE"/>
      </w:rPr>
    </w:pPr>
    <w:r w:rsidRPr="00B94023">
      <w:rPr>
        <w:rFonts w:ascii="Times New Roman" w:hAnsi="Times New Roman" w:cs="Times New Roman"/>
        <w:i/>
        <w:iCs/>
        <w:color w:val="0000FF"/>
        <w:sz w:val="18"/>
        <w:szCs w:val="18"/>
        <w:lang w:val="sv-SE"/>
      </w:rPr>
      <w:t xml:space="preserve">Rencana </w:t>
    </w:r>
    <w:r w:rsidR="007D207F">
      <w:rPr>
        <w:rFonts w:ascii="Times New Roman" w:hAnsi="Times New Roman" w:cs="Times New Roman"/>
        <w:i/>
        <w:iCs/>
        <w:color w:val="0000FF"/>
        <w:sz w:val="18"/>
        <w:szCs w:val="18"/>
        <w:lang w:val="sv-SE"/>
      </w:rPr>
      <w:t>Strategis</w:t>
    </w:r>
    <w:r w:rsidRPr="00B94023">
      <w:rPr>
        <w:rFonts w:ascii="Times New Roman" w:hAnsi="Times New Roman" w:cs="Times New Roman"/>
        <w:i/>
        <w:iCs/>
        <w:color w:val="0000FF"/>
        <w:sz w:val="18"/>
        <w:szCs w:val="18"/>
        <w:lang w:val="sv-SE"/>
      </w:rPr>
      <w:t>Tahun 201</w:t>
    </w:r>
    <w:r w:rsidR="00190732">
      <w:rPr>
        <w:rFonts w:ascii="Times New Roman" w:hAnsi="Times New Roman" w:cs="Times New Roman"/>
        <w:i/>
        <w:iCs/>
        <w:color w:val="0000FF"/>
        <w:sz w:val="18"/>
        <w:szCs w:val="18"/>
        <w:lang w:val="sv-SE"/>
      </w:rPr>
      <w:t>6 - 2021</w:t>
    </w:r>
  </w:p>
  <w:p w:rsidR="00B804AC" w:rsidRPr="00D83CD4" w:rsidRDefault="00B804AC" w:rsidP="00D56A55">
    <w:pPr>
      <w:pStyle w:val="Footer"/>
      <w:ind w:right="360"/>
      <w:jc w:val="right"/>
      <w:rPr>
        <w:lang w:val="sv-SE"/>
      </w:rPr>
    </w:pPr>
  </w:p>
  <w:p w:rsidR="00B804AC" w:rsidRPr="00D83CD4" w:rsidRDefault="00B804AC">
    <w:pPr>
      <w:pStyle w:val="Footer"/>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1EC" w:rsidRDefault="00F761EC" w:rsidP="007A2797">
      <w:pPr>
        <w:spacing w:after="0" w:line="240" w:lineRule="auto"/>
      </w:pPr>
      <w:r>
        <w:separator/>
      </w:r>
    </w:p>
  </w:footnote>
  <w:footnote w:type="continuationSeparator" w:id="0">
    <w:p w:rsidR="00F761EC" w:rsidRDefault="00F761EC" w:rsidP="007A27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4653"/>
    <w:multiLevelType w:val="hybridMultilevel"/>
    <w:tmpl w:val="58844CA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8946B7"/>
    <w:multiLevelType w:val="hybridMultilevel"/>
    <w:tmpl w:val="8006E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455CB0"/>
    <w:multiLevelType w:val="hybridMultilevel"/>
    <w:tmpl w:val="8384F500"/>
    <w:lvl w:ilvl="0" w:tplc="7A7C60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0D16F0"/>
    <w:multiLevelType w:val="hybridMultilevel"/>
    <w:tmpl w:val="5BBCB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21E77"/>
    <w:multiLevelType w:val="hybridMultilevel"/>
    <w:tmpl w:val="58844CA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78432F9"/>
    <w:multiLevelType w:val="hybridMultilevel"/>
    <w:tmpl w:val="B7FC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331A5E"/>
    <w:multiLevelType w:val="hybridMultilevel"/>
    <w:tmpl w:val="F006986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7612AE0"/>
    <w:multiLevelType w:val="hybridMultilevel"/>
    <w:tmpl w:val="BACEF718"/>
    <w:lvl w:ilvl="0" w:tplc="0809000F">
      <w:start w:val="1"/>
      <w:numFmt w:val="decimal"/>
      <w:lvlText w:val="%1."/>
      <w:lvlJc w:val="left"/>
      <w:pPr>
        <w:tabs>
          <w:tab w:val="num" w:pos="1800"/>
        </w:tabs>
        <w:ind w:left="1800" w:hanging="360"/>
      </w:pPr>
      <w:rPr>
        <w:rFonts w:cs="Times New Roman"/>
      </w:rPr>
    </w:lvl>
    <w:lvl w:ilvl="1" w:tplc="08090019">
      <w:start w:val="1"/>
      <w:numFmt w:val="lowerLetter"/>
      <w:lvlText w:val="%2."/>
      <w:lvlJc w:val="left"/>
      <w:pPr>
        <w:tabs>
          <w:tab w:val="num" w:pos="2520"/>
        </w:tabs>
        <w:ind w:left="2520" w:hanging="360"/>
      </w:pPr>
      <w:rPr>
        <w:rFonts w:cs="Times New Roman"/>
      </w:rPr>
    </w:lvl>
    <w:lvl w:ilvl="2" w:tplc="0809001B">
      <w:start w:val="1"/>
      <w:numFmt w:val="lowerRoman"/>
      <w:lvlText w:val="%3."/>
      <w:lvlJc w:val="right"/>
      <w:pPr>
        <w:tabs>
          <w:tab w:val="num" w:pos="3240"/>
        </w:tabs>
        <w:ind w:left="3240" w:hanging="180"/>
      </w:pPr>
      <w:rPr>
        <w:rFonts w:cs="Times New Roman"/>
      </w:rPr>
    </w:lvl>
    <w:lvl w:ilvl="3" w:tplc="0809000F">
      <w:start w:val="1"/>
      <w:numFmt w:val="decimal"/>
      <w:lvlText w:val="%4."/>
      <w:lvlJc w:val="left"/>
      <w:pPr>
        <w:tabs>
          <w:tab w:val="num" w:pos="3960"/>
        </w:tabs>
        <w:ind w:left="3960" w:hanging="360"/>
      </w:pPr>
      <w:rPr>
        <w:rFonts w:cs="Times New Roman"/>
      </w:rPr>
    </w:lvl>
    <w:lvl w:ilvl="4" w:tplc="08090019">
      <w:start w:val="1"/>
      <w:numFmt w:val="lowerLetter"/>
      <w:lvlText w:val="%5."/>
      <w:lvlJc w:val="left"/>
      <w:pPr>
        <w:tabs>
          <w:tab w:val="num" w:pos="4680"/>
        </w:tabs>
        <w:ind w:left="4680" w:hanging="360"/>
      </w:pPr>
      <w:rPr>
        <w:rFonts w:cs="Times New Roman"/>
      </w:rPr>
    </w:lvl>
    <w:lvl w:ilvl="5" w:tplc="0809001B">
      <w:start w:val="1"/>
      <w:numFmt w:val="lowerRoman"/>
      <w:lvlText w:val="%6."/>
      <w:lvlJc w:val="right"/>
      <w:pPr>
        <w:tabs>
          <w:tab w:val="num" w:pos="5400"/>
        </w:tabs>
        <w:ind w:left="5400" w:hanging="180"/>
      </w:pPr>
      <w:rPr>
        <w:rFonts w:cs="Times New Roman"/>
      </w:rPr>
    </w:lvl>
    <w:lvl w:ilvl="6" w:tplc="0809000F">
      <w:start w:val="1"/>
      <w:numFmt w:val="decimal"/>
      <w:lvlText w:val="%7."/>
      <w:lvlJc w:val="left"/>
      <w:pPr>
        <w:tabs>
          <w:tab w:val="num" w:pos="6120"/>
        </w:tabs>
        <w:ind w:left="6120" w:hanging="360"/>
      </w:pPr>
      <w:rPr>
        <w:rFonts w:cs="Times New Roman"/>
      </w:rPr>
    </w:lvl>
    <w:lvl w:ilvl="7" w:tplc="08090019">
      <w:start w:val="1"/>
      <w:numFmt w:val="lowerLetter"/>
      <w:lvlText w:val="%8."/>
      <w:lvlJc w:val="left"/>
      <w:pPr>
        <w:tabs>
          <w:tab w:val="num" w:pos="6840"/>
        </w:tabs>
        <w:ind w:left="6840" w:hanging="360"/>
      </w:pPr>
      <w:rPr>
        <w:rFonts w:cs="Times New Roman"/>
      </w:rPr>
    </w:lvl>
    <w:lvl w:ilvl="8" w:tplc="0809001B">
      <w:start w:val="1"/>
      <w:numFmt w:val="lowerRoman"/>
      <w:lvlText w:val="%9."/>
      <w:lvlJc w:val="right"/>
      <w:pPr>
        <w:tabs>
          <w:tab w:val="num" w:pos="7560"/>
        </w:tabs>
        <w:ind w:left="7560" w:hanging="180"/>
      </w:pPr>
      <w:rPr>
        <w:rFonts w:cs="Times New Roman"/>
      </w:rPr>
    </w:lvl>
  </w:abstractNum>
  <w:abstractNum w:abstractNumId="8">
    <w:nsid w:val="6467080F"/>
    <w:multiLevelType w:val="hybridMultilevel"/>
    <w:tmpl w:val="48BC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0005A6"/>
    <w:multiLevelType w:val="hybridMultilevel"/>
    <w:tmpl w:val="BACEF718"/>
    <w:lvl w:ilvl="0" w:tplc="0809000F">
      <w:start w:val="1"/>
      <w:numFmt w:val="decimal"/>
      <w:lvlText w:val="%1."/>
      <w:lvlJc w:val="left"/>
      <w:pPr>
        <w:tabs>
          <w:tab w:val="num" w:pos="1800"/>
        </w:tabs>
        <w:ind w:left="1800" w:hanging="360"/>
      </w:pPr>
      <w:rPr>
        <w:rFonts w:cs="Times New Roman"/>
      </w:rPr>
    </w:lvl>
    <w:lvl w:ilvl="1" w:tplc="08090019">
      <w:start w:val="1"/>
      <w:numFmt w:val="lowerLetter"/>
      <w:lvlText w:val="%2."/>
      <w:lvlJc w:val="left"/>
      <w:pPr>
        <w:tabs>
          <w:tab w:val="num" w:pos="2520"/>
        </w:tabs>
        <w:ind w:left="2520" w:hanging="360"/>
      </w:pPr>
      <w:rPr>
        <w:rFonts w:cs="Times New Roman"/>
      </w:rPr>
    </w:lvl>
    <w:lvl w:ilvl="2" w:tplc="0809001B">
      <w:start w:val="1"/>
      <w:numFmt w:val="lowerRoman"/>
      <w:lvlText w:val="%3."/>
      <w:lvlJc w:val="right"/>
      <w:pPr>
        <w:tabs>
          <w:tab w:val="num" w:pos="3240"/>
        </w:tabs>
        <w:ind w:left="3240" w:hanging="180"/>
      </w:pPr>
      <w:rPr>
        <w:rFonts w:cs="Times New Roman"/>
      </w:rPr>
    </w:lvl>
    <w:lvl w:ilvl="3" w:tplc="0809000F">
      <w:start w:val="1"/>
      <w:numFmt w:val="decimal"/>
      <w:lvlText w:val="%4."/>
      <w:lvlJc w:val="left"/>
      <w:pPr>
        <w:tabs>
          <w:tab w:val="num" w:pos="3960"/>
        </w:tabs>
        <w:ind w:left="3960" w:hanging="360"/>
      </w:pPr>
      <w:rPr>
        <w:rFonts w:cs="Times New Roman"/>
      </w:rPr>
    </w:lvl>
    <w:lvl w:ilvl="4" w:tplc="08090019">
      <w:start w:val="1"/>
      <w:numFmt w:val="lowerLetter"/>
      <w:lvlText w:val="%5."/>
      <w:lvlJc w:val="left"/>
      <w:pPr>
        <w:tabs>
          <w:tab w:val="num" w:pos="4680"/>
        </w:tabs>
        <w:ind w:left="4680" w:hanging="360"/>
      </w:pPr>
      <w:rPr>
        <w:rFonts w:cs="Times New Roman"/>
      </w:rPr>
    </w:lvl>
    <w:lvl w:ilvl="5" w:tplc="0809001B">
      <w:start w:val="1"/>
      <w:numFmt w:val="lowerRoman"/>
      <w:lvlText w:val="%6."/>
      <w:lvlJc w:val="right"/>
      <w:pPr>
        <w:tabs>
          <w:tab w:val="num" w:pos="5400"/>
        </w:tabs>
        <w:ind w:left="5400" w:hanging="180"/>
      </w:pPr>
      <w:rPr>
        <w:rFonts w:cs="Times New Roman"/>
      </w:rPr>
    </w:lvl>
    <w:lvl w:ilvl="6" w:tplc="0809000F">
      <w:start w:val="1"/>
      <w:numFmt w:val="decimal"/>
      <w:lvlText w:val="%7."/>
      <w:lvlJc w:val="left"/>
      <w:pPr>
        <w:tabs>
          <w:tab w:val="num" w:pos="6120"/>
        </w:tabs>
        <w:ind w:left="6120" w:hanging="360"/>
      </w:pPr>
      <w:rPr>
        <w:rFonts w:cs="Times New Roman"/>
      </w:rPr>
    </w:lvl>
    <w:lvl w:ilvl="7" w:tplc="08090019">
      <w:start w:val="1"/>
      <w:numFmt w:val="lowerLetter"/>
      <w:lvlText w:val="%8."/>
      <w:lvlJc w:val="left"/>
      <w:pPr>
        <w:tabs>
          <w:tab w:val="num" w:pos="6840"/>
        </w:tabs>
        <w:ind w:left="6840" w:hanging="360"/>
      </w:pPr>
      <w:rPr>
        <w:rFonts w:cs="Times New Roman"/>
      </w:rPr>
    </w:lvl>
    <w:lvl w:ilvl="8" w:tplc="0809001B">
      <w:start w:val="1"/>
      <w:numFmt w:val="lowerRoman"/>
      <w:lvlText w:val="%9."/>
      <w:lvlJc w:val="right"/>
      <w:pPr>
        <w:tabs>
          <w:tab w:val="num" w:pos="7560"/>
        </w:tabs>
        <w:ind w:left="7560" w:hanging="180"/>
      </w:pPr>
      <w:rPr>
        <w:rFonts w:cs="Times New Roman"/>
      </w:rPr>
    </w:lvl>
  </w:abstractNum>
  <w:abstractNum w:abstractNumId="10">
    <w:nsid w:val="6B614854"/>
    <w:multiLevelType w:val="hybridMultilevel"/>
    <w:tmpl w:val="F71A472E"/>
    <w:lvl w:ilvl="0" w:tplc="ABAA1B82">
      <w:start w:val="2"/>
      <w:numFmt w:val="bullet"/>
      <w:lvlText w:val="-"/>
      <w:lvlJc w:val="left"/>
      <w:pPr>
        <w:ind w:left="720" w:hanging="360"/>
      </w:pPr>
      <w:rPr>
        <w:rFonts w:ascii="Arial" w:eastAsia="Times New Roman" w:hAnsi="Arial" w:hint="default"/>
        <w:i/>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604FF1"/>
    <w:multiLevelType w:val="hybridMultilevel"/>
    <w:tmpl w:val="F006986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9"/>
  </w:num>
  <w:num w:numId="3">
    <w:abstractNumId w:val="4"/>
  </w:num>
  <w:num w:numId="4">
    <w:abstractNumId w:val="11"/>
  </w:num>
  <w:num w:numId="5">
    <w:abstractNumId w:val="7"/>
  </w:num>
  <w:num w:numId="6">
    <w:abstractNumId w:val="10"/>
  </w:num>
  <w:num w:numId="7">
    <w:abstractNumId w:val="6"/>
  </w:num>
  <w:num w:numId="8">
    <w:abstractNumId w:val="1"/>
  </w:num>
  <w:num w:numId="9">
    <w:abstractNumId w:val="5"/>
  </w:num>
  <w:num w:numId="10">
    <w:abstractNumId w:val="8"/>
  </w:num>
  <w:num w:numId="11">
    <w:abstractNumId w:val="3"/>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A3407"/>
    <w:rsid w:val="00005549"/>
    <w:rsid w:val="0001315C"/>
    <w:rsid w:val="00015577"/>
    <w:rsid w:val="0001741A"/>
    <w:rsid w:val="0002112D"/>
    <w:rsid w:val="000255C7"/>
    <w:rsid w:val="000274D9"/>
    <w:rsid w:val="00032503"/>
    <w:rsid w:val="0005125F"/>
    <w:rsid w:val="00062A1B"/>
    <w:rsid w:val="00063BC5"/>
    <w:rsid w:val="0007600E"/>
    <w:rsid w:val="00081A38"/>
    <w:rsid w:val="00086264"/>
    <w:rsid w:val="00094942"/>
    <w:rsid w:val="000C77C7"/>
    <w:rsid w:val="000C7C8A"/>
    <w:rsid w:val="000D09EB"/>
    <w:rsid w:val="000E3A18"/>
    <w:rsid w:val="000E7C22"/>
    <w:rsid w:val="000F58B9"/>
    <w:rsid w:val="001041BA"/>
    <w:rsid w:val="00104E05"/>
    <w:rsid w:val="001152C3"/>
    <w:rsid w:val="00124B46"/>
    <w:rsid w:val="00137FB7"/>
    <w:rsid w:val="00141808"/>
    <w:rsid w:val="00144E8E"/>
    <w:rsid w:val="001545C3"/>
    <w:rsid w:val="00190732"/>
    <w:rsid w:val="00196E18"/>
    <w:rsid w:val="001A5457"/>
    <w:rsid w:val="001B3B5F"/>
    <w:rsid w:val="001C1BC0"/>
    <w:rsid w:val="001C25B2"/>
    <w:rsid w:val="001D609E"/>
    <w:rsid w:val="001E1FEE"/>
    <w:rsid w:val="001E59BB"/>
    <w:rsid w:val="001F586A"/>
    <w:rsid w:val="00215423"/>
    <w:rsid w:val="00220633"/>
    <w:rsid w:val="00230AB2"/>
    <w:rsid w:val="002353DB"/>
    <w:rsid w:val="002354C8"/>
    <w:rsid w:val="00266508"/>
    <w:rsid w:val="002756A1"/>
    <w:rsid w:val="002828AC"/>
    <w:rsid w:val="00295BBA"/>
    <w:rsid w:val="002B49B7"/>
    <w:rsid w:val="002C0ACD"/>
    <w:rsid w:val="002C13A5"/>
    <w:rsid w:val="002C2740"/>
    <w:rsid w:val="002C5D0B"/>
    <w:rsid w:val="002C7C83"/>
    <w:rsid w:val="002D43FD"/>
    <w:rsid w:val="002E11AE"/>
    <w:rsid w:val="002E4562"/>
    <w:rsid w:val="002E47B9"/>
    <w:rsid w:val="002F01E4"/>
    <w:rsid w:val="00300F8F"/>
    <w:rsid w:val="00305917"/>
    <w:rsid w:val="00306BCE"/>
    <w:rsid w:val="00310519"/>
    <w:rsid w:val="00312776"/>
    <w:rsid w:val="00313CD4"/>
    <w:rsid w:val="003149F6"/>
    <w:rsid w:val="003301FA"/>
    <w:rsid w:val="00334834"/>
    <w:rsid w:val="00340513"/>
    <w:rsid w:val="003507D4"/>
    <w:rsid w:val="00372701"/>
    <w:rsid w:val="00376585"/>
    <w:rsid w:val="00382EA4"/>
    <w:rsid w:val="00387D27"/>
    <w:rsid w:val="003902B9"/>
    <w:rsid w:val="003A3255"/>
    <w:rsid w:val="003A7E1D"/>
    <w:rsid w:val="003B0573"/>
    <w:rsid w:val="003B109D"/>
    <w:rsid w:val="003B3445"/>
    <w:rsid w:val="003C7CFC"/>
    <w:rsid w:val="003D7FB5"/>
    <w:rsid w:val="003E3839"/>
    <w:rsid w:val="003F7BBB"/>
    <w:rsid w:val="00414CC0"/>
    <w:rsid w:val="00437034"/>
    <w:rsid w:val="004417E9"/>
    <w:rsid w:val="00441CBE"/>
    <w:rsid w:val="00463A54"/>
    <w:rsid w:val="00477854"/>
    <w:rsid w:val="00484A75"/>
    <w:rsid w:val="00487F3A"/>
    <w:rsid w:val="004A20EA"/>
    <w:rsid w:val="004A487D"/>
    <w:rsid w:val="004A7F43"/>
    <w:rsid w:val="004B1A92"/>
    <w:rsid w:val="004B4A96"/>
    <w:rsid w:val="004C04B6"/>
    <w:rsid w:val="004C294E"/>
    <w:rsid w:val="004C77DE"/>
    <w:rsid w:val="004D5B34"/>
    <w:rsid w:val="004D6484"/>
    <w:rsid w:val="004E4ECE"/>
    <w:rsid w:val="004E5932"/>
    <w:rsid w:val="00500C27"/>
    <w:rsid w:val="0050217A"/>
    <w:rsid w:val="00505683"/>
    <w:rsid w:val="00523778"/>
    <w:rsid w:val="0054445B"/>
    <w:rsid w:val="005453C4"/>
    <w:rsid w:val="00545B99"/>
    <w:rsid w:val="00556908"/>
    <w:rsid w:val="00562266"/>
    <w:rsid w:val="00574106"/>
    <w:rsid w:val="00576D3C"/>
    <w:rsid w:val="00580511"/>
    <w:rsid w:val="005840EF"/>
    <w:rsid w:val="00592545"/>
    <w:rsid w:val="005A085E"/>
    <w:rsid w:val="005A3748"/>
    <w:rsid w:val="005A63C0"/>
    <w:rsid w:val="005C6221"/>
    <w:rsid w:val="005C655D"/>
    <w:rsid w:val="005D7F1C"/>
    <w:rsid w:val="005E2EF4"/>
    <w:rsid w:val="005E48C8"/>
    <w:rsid w:val="005F1A5E"/>
    <w:rsid w:val="005F3E1C"/>
    <w:rsid w:val="005F57F7"/>
    <w:rsid w:val="006009FC"/>
    <w:rsid w:val="006019B0"/>
    <w:rsid w:val="0060759E"/>
    <w:rsid w:val="00612A40"/>
    <w:rsid w:val="00626107"/>
    <w:rsid w:val="00626E45"/>
    <w:rsid w:val="00633D70"/>
    <w:rsid w:val="00640D2B"/>
    <w:rsid w:val="00644830"/>
    <w:rsid w:val="0064706D"/>
    <w:rsid w:val="00666074"/>
    <w:rsid w:val="006741CD"/>
    <w:rsid w:val="006757C6"/>
    <w:rsid w:val="00677F8A"/>
    <w:rsid w:val="00681151"/>
    <w:rsid w:val="006A1D68"/>
    <w:rsid w:val="006A656E"/>
    <w:rsid w:val="006B6A13"/>
    <w:rsid w:val="006C6630"/>
    <w:rsid w:val="006D0A9A"/>
    <w:rsid w:val="00701D6C"/>
    <w:rsid w:val="00703204"/>
    <w:rsid w:val="00711991"/>
    <w:rsid w:val="0073649B"/>
    <w:rsid w:val="00740924"/>
    <w:rsid w:val="00745F98"/>
    <w:rsid w:val="00751268"/>
    <w:rsid w:val="00757D8D"/>
    <w:rsid w:val="00763484"/>
    <w:rsid w:val="0077540D"/>
    <w:rsid w:val="00791662"/>
    <w:rsid w:val="007A2797"/>
    <w:rsid w:val="007A781E"/>
    <w:rsid w:val="007D207F"/>
    <w:rsid w:val="007F0D74"/>
    <w:rsid w:val="007F47D0"/>
    <w:rsid w:val="00801252"/>
    <w:rsid w:val="00803740"/>
    <w:rsid w:val="00815BF5"/>
    <w:rsid w:val="008239EA"/>
    <w:rsid w:val="00824DF7"/>
    <w:rsid w:val="00853123"/>
    <w:rsid w:val="00855A57"/>
    <w:rsid w:val="008665F3"/>
    <w:rsid w:val="008815A4"/>
    <w:rsid w:val="00891A42"/>
    <w:rsid w:val="00897EEF"/>
    <w:rsid w:val="008A22CC"/>
    <w:rsid w:val="008B36D9"/>
    <w:rsid w:val="008B7A92"/>
    <w:rsid w:val="008C7DA9"/>
    <w:rsid w:val="008E5E65"/>
    <w:rsid w:val="008F192E"/>
    <w:rsid w:val="008F2CC1"/>
    <w:rsid w:val="008F3061"/>
    <w:rsid w:val="008F4A10"/>
    <w:rsid w:val="008F6FC6"/>
    <w:rsid w:val="009069AC"/>
    <w:rsid w:val="0090773D"/>
    <w:rsid w:val="00911881"/>
    <w:rsid w:val="00945591"/>
    <w:rsid w:val="0094753B"/>
    <w:rsid w:val="00954AE1"/>
    <w:rsid w:val="00963E22"/>
    <w:rsid w:val="0097705A"/>
    <w:rsid w:val="00980978"/>
    <w:rsid w:val="0098225B"/>
    <w:rsid w:val="00995F6E"/>
    <w:rsid w:val="009969B7"/>
    <w:rsid w:val="009A0F5D"/>
    <w:rsid w:val="009B2C27"/>
    <w:rsid w:val="009C21B6"/>
    <w:rsid w:val="009C5337"/>
    <w:rsid w:val="009D34DB"/>
    <w:rsid w:val="009D4D07"/>
    <w:rsid w:val="009E3BC1"/>
    <w:rsid w:val="009F522A"/>
    <w:rsid w:val="00A01189"/>
    <w:rsid w:val="00A02416"/>
    <w:rsid w:val="00A24CA9"/>
    <w:rsid w:val="00A37014"/>
    <w:rsid w:val="00A51A82"/>
    <w:rsid w:val="00A60CF7"/>
    <w:rsid w:val="00A74F17"/>
    <w:rsid w:val="00A86070"/>
    <w:rsid w:val="00A90D2D"/>
    <w:rsid w:val="00A96B00"/>
    <w:rsid w:val="00AA6209"/>
    <w:rsid w:val="00AB1906"/>
    <w:rsid w:val="00AB624E"/>
    <w:rsid w:val="00AC32F5"/>
    <w:rsid w:val="00AC58AE"/>
    <w:rsid w:val="00AD3C43"/>
    <w:rsid w:val="00AE2439"/>
    <w:rsid w:val="00AF38A8"/>
    <w:rsid w:val="00AF6233"/>
    <w:rsid w:val="00B15EF4"/>
    <w:rsid w:val="00B30D56"/>
    <w:rsid w:val="00B32648"/>
    <w:rsid w:val="00B44BA8"/>
    <w:rsid w:val="00B45341"/>
    <w:rsid w:val="00B470E9"/>
    <w:rsid w:val="00B5141C"/>
    <w:rsid w:val="00B54253"/>
    <w:rsid w:val="00B55E0A"/>
    <w:rsid w:val="00B5737B"/>
    <w:rsid w:val="00B75AF0"/>
    <w:rsid w:val="00B804AC"/>
    <w:rsid w:val="00B82A08"/>
    <w:rsid w:val="00B94023"/>
    <w:rsid w:val="00BA6DD0"/>
    <w:rsid w:val="00BC2135"/>
    <w:rsid w:val="00BD00EE"/>
    <w:rsid w:val="00BD32FA"/>
    <w:rsid w:val="00BF5162"/>
    <w:rsid w:val="00C17BE2"/>
    <w:rsid w:val="00C21151"/>
    <w:rsid w:val="00C350A3"/>
    <w:rsid w:val="00C473BE"/>
    <w:rsid w:val="00C55467"/>
    <w:rsid w:val="00C60B72"/>
    <w:rsid w:val="00C659DE"/>
    <w:rsid w:val="00C73B1B"/>
    <w:rsid w:val="00C73C50"/>
    <w:rsid w:val="00C76581"/>
    <w:rsid w:val="00CA2872"/>
    <w:rsid w:val="00CA3407"/>
    <w:rsid w:val="00CB5DBC"/>
    <w:rsid w:val="00CC152D"/>
    <w:rsid w:val="00CC741C"/>
    <w:rsid w:val="00CE0A70"/>
    <w:rsid w:val="00CE39F7"/>
    <w:rsid w:val="00CE64F6"/>
    <w:rsid w:val="00CF428C"/>
    <w:rsid w:val="00CF63AC"/>
    <w:rsid w:val="00D061FB"/>
    <w:rsid w:val="00D224EF"/>
    <w:rsid w:val="00D24D87"/>
    <w:rsid w:val="00D2537C"/>
    <w:rsid w:val="00D314A5"/>
    <w:rsid w:val="00D42686"/>
    <w:rsid w:val="00D56A55"/>
    <w:rsid w:val="00D75419"/>
    <w:rsid w:val="00D80BC2"/>
    <w:rsid w:val="00D83CD4"/>
    <w:rsid w:val="00D92382"/>
    <w:rsid w:val="00D95089"/>
    <w:rsid w:val="00D96FD1"/>
    <w:rsid w:val="00DA3ED5"/>
    <w:rsid w:val="00DC3D1F"/>
    <w:rsid w:val="00DC67A8"/>
    <w:rsid w:val="00DD2131"/>
    <w:rsid w:val="00DD793E"/>
    <w:rsid w:val="00DE0352"/>
    <w:rsid w:val="00DE0D38"/>
    <w:rsid w:val="00DE483C"/>
    <w:rsid w:val="00DE5079"/>
    <w:rsid w:val="00E133AA"/>
    <w:rsid w:val="00E205FC"/>
    <w:rsid w:val="00E3790B"/>
    <w:rsid w:val="00E47083"/>
    <w:rsid w:val="00E51A3D"/>
    <w:rsid w:val="00E54A5E"/>
    <w:rsid w:val="00E56131"/>
    <w:rsid w:val="00E61552"/>
    <w:rsid w:val="00E72C54"/>
    <w:rsid w:val="00E806A8"/>
    <w:rsid w:val="00E964C3"/>
    <w:rsid w:val="00EA04C0"/>
    <w:rsid w:val="00EA3AC6"/>
    <w:rsid w:val="00EA595D"/>
    <w:rsid w:val="00EA7926"/>
    <w:rsid w:val="00EB2462"/>
    <w:rsid w:val="00EB4C46"/>
    <w:rsid w:val="00EB67DE"/>
    <w:rsid w:val="00EC7491"/>
    <w:rsid w:val="00EF3313"/>
    <w:rsid w:val="00EF7220"/>
    <w:rsid w:val="00F03C3C"/>
    <w:rsid w:val="00F25517"/>
    <w:rsid w:val="00F25DA3"/>
    <w:rsid w:val="00F32FD8"/>
    <w:rsid w:val="00F411C5"/>
    <w:rsid w:val="00F42D69"/>
    <w:rsid w:val="00F43C9D"/>
    <w:rsid w:val="00F50094"/>
    <w:rsid w:val="00F510AC"/>
    <w:rsid w:val="00F564E5"/>
    <w:rsid w:val="00F56829"/>
    <w:rsid w:val="00F66FAD"/>
    <w:rsid w:val="00F73545"/>
    <w:rsid w:val="00F761EC"/>
    <w:rsid w:val="00F87A55"/>
    <w:rsid w:val="00F92160"/>
    <w:rsid w:val="00FA502D"/>
    <w:rsid w:val="00FA54F1"/>
    <w:rsid w:val="00FA693E"/>
    <w:rsid w:val="00FB272F"/>
    <w:rsid w:val="00FC2696"/>
    <w:rsid w:val="00FC3A4B"/>
    <w:rsid w:val="00FC6FF2"/>
    <w:rsid w:val="00FE7683"/>
    <w:rsid w:val="00FF5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28198F92-014D-4DAE-B266-C1FD0731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407"/>
  </w:style>
  <w:style w:type="paragraph" w:styleId="Heading4">
    <w:name w:val="heading 4"/>
    <w:basedOn w:val="Normal"/>
    <w:next w:val="Normal"/>
    <w:link w:val="Heading4Char"/>
    <w:uiPriority w:val="99"/>
    <w:qFormat/>
    <w:rsid w:val="00CA3407"/>
    <w:pPr>
      <w:keepNext/>
      <w:spacing w:before="240" w:after="60"/>
      <w:outlineLvl w:val="3"/>
    </w:pPr>
    <w:rPr>
      <w:b/>
      <w:bCs/>
      <w:sz w:val="28"/>
      <w:szCs w:val="28"/>
    </w:rPr>
  </w:style>
  <w:style w:type="paragraph" w:styleId="Heading7">
    <w:name w:val="heading 7"/>
    <w:basedOn w:val="Normal"/>
    <w:next w:val="Normal"/>
    <w:link w:val="Heading7Char"/>
    <w:uiPriority w:val="99"/>
    <w:qFormat/>
    <w:rsid w:val="00CA3407"/>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CA3407"/>
    <w:rPr>
      <w:rFonts w:ascii="Calibri" w:hAnsi="Calibri" w:cs="Calibri"/>
      <w:b/>
      <w:bCs/>
      <w:sz w:val="28"/>
      <w:szCs w:val="28"/>
    </w:rPr>
  </w:style>
  <w:style w:type="character" w:customStyle="1" w:styleId="Heading7Char">
    <w:name w:val="Heading 7 Char"/>
    <w:basedOn w:val="DefaultParagraphFont"/>
    <w:link w:val="Heading7"/>
    <w:uiPriority w:val="99"/>
    <w:semiHidden/>
    <w:locked/>
    <w:rsid w:val="00CA3407"/>
    <w:rPr>
      <w:rFonts w:ascii="Calibri" w:hAnsi="Calibri" w:cs="Calibri"/>
      <w:sz w:val="24"/>
      <w:szCs w:val="24"/>
    </w:rPr>
  </w:style>
  <w:style w:type="paragraph" w:styleId="BodyTextIndent">
    <w:name w:val="Body Text Indent"/>
    <w:basedOn w:val="Normal"/>
    <w:link w:val="BodyTextIndentChar"/>
    <w:uiPriority w:val="99"/>
    <w:semiHidden/>
    <w:rsid w:val="00CA3407"/>
    <w:pPr>
      <w:spacing w:after="0" w:line="240" w:lineRule="auto"/>
      <w:ind w:left="360"/>
      <w:jc w:val="both"/>
    </w:pPr>
    <w:rPr>
      <w:sz w:val="24"/>
      <w:szCs w:val="24"/>
    </w:rPr>
  </w:style>
  <w:style w:type="character" w:customStyle="1" w:styleId="BodyTextIndentChar">
    <w:name w:val="Body Text Indent Char"/>
    <w:basedOn w:val="DefaultParagraphFont"/>
    <w:link w:val="BodyTextIndent"/>
    <w:uiPriority w:val="99"/>
    <w:semiHidden/>
    <w:locked/>
    <w:rsid w:val="00CA3407"/>
    <w:rPr>
      <w:rFonts w:ascii="Times New Roman" w:hAnsi="Times New Roman" w:cs="Times New Roman"/>
      <w:sz w:val="24"/>
      <w:szCs w:val="24"/>
    </w:rPr>
  </w:style>
  <w:style w:type="paragraph" w:styleId="BodyTextIndent3">
    <w:name w:val="Body Text Indent 3"/>
    <w:basedOn w:val="Normal"/>
    <w:link w:val="BodyTextIndent3Char"/>
    <w:uiPriority w:val="99"/>
    <w:rsid w:val="00CA3407"/>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CA3407"/>
    <w:rPr>
      <w:rFonts w:ascii="Calibri" w:hAnsi="Calibri" w:cs="Calibri"/>
      <w:sz w:val="16"/>
      <w:szCs w:val="16"/>
    </w:rPr>
  </w:style>
  <w:style w:type="paragraph" w:styleId="Title">
    <w:name w:val="Title"/>
    <w:basedOn w:val="Normal"/>
    <w:link w:val="TitleChar"/>
    <w:uiPriority w:val="99"/>
    <w:qFormat/>
    <w:rsid w:val="00CA3407"/>
    <w:pPr>
      <w:spacing w:after="0" w:line="240" w:lineRule="auto"/>
      <w:ind w:left="578"/>
      <w:jc w:val="center"/>
    </w:pPr>
    <w:rPr>
      <w:b/>
      <w:bCs/>
      <w:sz w:val="28"/>
      <w:szCs w:val="28"/>
    </w:rPr>
  </w:style>
  <w:style w:type="character" w:customStyle="1" w:styleId="TitleChar">
    <w:name w:val="Title Char"/>
    <w:basedOn w:val="DefaultParagraphFont"/>
    <w:link w:val="Title"/>
    <w:uiPriority w:val="99"/>
    <w:locked/>
    <w:rsid w:val="00CA3407"/>
    <w:rPr>
      <w:rFonts w:ascii="Times New Roman" w:hAnsi="Times New Roman" w:cs="Times New Roman"/>
      <w:b/>
      <w:bCs/>
      <w:sz w:val="24"/>
      <w:szCs w:val="24"/>
    </w:rPr>
  </w:style>
  <w:style w:type="paragraph" w:styleId="PlainText">
    <w:name w:val="Plain Text"/>
    <w:basedOn w:val="Normal"/>
    <w:link w:val="PlainTextChar"/>
    <w:uiPriority w:val="99"/>
    <w:semiHidden/>
    <w:rsid w:val="00CA340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A3407"/>
    <w:rPr>
      <w:rFonts w:ascii="Courier New" w:hAnsi="Courier New" w:cs="Courier New"/>
      <w:sz w:val="20"/>
      <w:szCs w:val="20"/>
    </w:rPr>
  </w:style>
  <w:style w:type="paragraph" w:styleId="Header">
    <w:name w:val="header"/>
    <w:basedOn w:val="Normal"/>
    <w:link w:val="HeaderChar"/>
    <w:uiPriority w:val="99"/>
    <w:semiHidden/>
    <w:rsid w:val="007A27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7A2797"/>
    <w:rPr>
      <w:rFonts w:ascii="Calibri" w:hAnsi="Calibri" w:cs="Calibri"/>
    </w:rPr>
  </w:style>
  <w:style w:type="paragraph" w:styleId="Footer">
    <w:name w:val="footer"/>
    <w:basedOn w:val="Normal"/>
    <w:link w:val="FooterChar"/>
    <w:uiPriority w:val="99"/>
    <w:rsid w:val="007A279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A2797"/>
    <w:rPr>
      <w:rFonts w:ascii="Calibri" w:hAnsi="Calibri" w:cs="Calibri"/>
    </w:rPr>
  </w:style>
  <w:style w:type="character" w:styleId="PageNumber">
    <w:name w:val="page number"/>
    <w:basedOn w:val="DefaultParagraphFont"/>
    <w:uiPriority w:val="99"/>
    <w:rsid w:val="00D56A55"/>
    <w:rPr>
      <w:rFonts w:cs="Times New Roman"/>
    </w:rPr>
  </w:style>
  <w:style w:type="table" w:styleId="TableGrid">
    <w:name w:val="Table Grid"/>
    <w:basedOn w:val="TableNormal"/>
    <w:uiPriority w:val="59"/>
    <w:locked/>
    <w:rsid w:val="00CE64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90732"/>
    <w:pPr>
      <w:ind w:left="720"/>
    </w:pPr>
  </w:style>
  <w:style w:type="paragraph" w:styleId="BalloonText">
    <w:name w:val="Balloon Text"/>
    <w:basedOn w:val="Normal"/>
    <w:link w:val="BalloonTextChar"/>
    <w:uiPriority w:val="99"/>
    <w:semiHidden/>
    <w:unhideWhenUsed/>
    <w:rsid w:val="00DA3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E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735799">
      <w:marLeft w:val="0"/>
      <w:marRight w:val="0"/>
      <w:marTop w:val="0"/>
      <w:marBottom w:val="0"/>
      <w:divBdr>
        <w:top w:val="none" w:sz="0" w:space="0" w:color="auto"/>
        <w:left w:val="none" w:sz="0" w:space="0" w:color="auto"/>
        <w:bottom w:val="none" w:sz="0" w:space="0" w:color="auto"/>
        <w:right w:val="none" w:sz="0" w:space="0" w:color="auto"/>
      </w:divBdr>
    </w:div>
    <w:div w:id="874735800">
      <w:marLeft w:val="0"/>
      <w:marRight w:val="0"/>
      <w:marTop w:val="0"/>
      <w:marBottom w:val="0"/>
      <w:divBdr>
        <w:top w:val="none" w:sz="0" w:space="0" w:color="auto"/>
        <w:left w:val="none" w:sz="0" w:space="0" w:color="auto"/>
        <w:bottom w:val="none" w:sz="0" w:space="0" w:color="auto"/>
        <w:right w:val="none" w:sz="0" w:space="0" w:color="auto"/>
      </w:divBdr>
    </w:div>
    <w:div w:id="874735801">
      <w:marLeft w:val="0"/>
      <w:marRight w:val="0"/>
      <w:marTop w:val="0"/>
      <w:marBottom w:val="0"/>
      <w:divBdr>
        <w:top w:val="none" w:sz="0" w:space="0" w:color="auto"/>
        <w:left w:val="none" w:sz="0" w:space="0" w:color="auto"/>
        <w:bottom w:val="none" w:sz="0" w:space="0" w:color="auto"/>
        <w:right w:val="none" w:sz="0" w:space="0" w:color="auto"/>
      </w:divBdr>
    </w:div>
    <w:div w:id="874735802">
      <w:marLeft w:val="0"/>
      <w:marRight w:val="0"/>
      <w:marTop w:val="0"/>
      <w:marBottom w:val="0"/>
      <w:divBdr>
        <w:top w:val="none" w:sz="0" w:space="0" w:color="auto"/>
        <w:left w:val="none" w:sz="0" w:space="0" w:color="auto"/>
        <w:bottom w:val="none" w:sz="0" w:space="0" w:color="auto"/>
        <w:right w:val="none" w:sz="0" w:space="0" w:color="auto"/>
      </w:divBdr>
    </w:div>
    <w:div w:id="184327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2E060-2ACA-4D70-B078-7946AA57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BAB  IV</vt:lpstr>
    </vt:vector>
  </TitlesOfParts>
  <Company>perencanaan</Company>
  <LinksUpToDate>false</LinksUpToDate>
  <CharactersWithSpaces>3923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IV</dc:title>
  <dc:creator>user</dc:creator>
  <cp:lastModifiedBy>Perencanaan</cp:lastModifiedBy>
  <cp:revision>10</cp:revision>
  <cp:lastPrinted>2019-01-08T08:41:00Z</cp:lastPrinted>
  <dcterms:created xsi:type="dcterms:W3CDTF">2017-10-24T03:59:00Z</dcterms:created>
  <dcterms:modified xsi:type="dcterms:W3CDTF">2019-01-08T08:41:00Z</dcterms:modified>
</cp:coreProperties>
</file>